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C682" w14:textId="77777777" w:rsidR="003D0624" w:rsidRPr="003D0624" w:rsidRDefault="003D0624" w:rsidP="003D0624">
      <w:pPr>
        <w:autoSpaceDE w:val="0"/>
        <w:autoSpaceDN w:val="0"/>
        <w:adjustRightInd w:val="0"/>
        <w:spacing w:after="0" w:line="240" w:lineRule="auto"/>
        <w:jc w:val="center"/>
        <w:rPr>
          <w:rFonts w:ascii="Times New Roman" w:hAnsi="Times New Roman" w:cs="Times New Roman"/>
          <w:color w:val="000000"/>
          <w:sz w:val="28"/>
          <w:szCs w:val="28"/>
        </w:rPr>
      </w:pPr>
      <w:r w:rsidRPr="003D0624">
        <w:rPr>
          <w:rFonts w:ascii="Times New Roman" w:hAnsi="Times New Roman" w:cs="Times New Roman"/>
          <w:color w:val="000000"/>
          <w:sz w:val="28"/>
          <w:szCs w:val="28"/>
        </w:rPr>
        <w:t>Stephanie J. Wong, PhD</w:t>
      </w:r>
    </w:p>
    <w:p w14:paraId="27892758" w14:textId="77777777" w:rsidR="003D0624" w:rsidRPr="003D0624" w:rsidRDefault="003D0624" w:rsidP="003D0624">
      <w:pPr>
        <w:autoSpaceDE w:val="0"/>
        <w:autoSpaceDN w:val="0"/>
        <w:adjustRightInd w:val="0"/>
        <w:spacing w:after="0" w:line="240" w:lineRule="auto"/>
        <w:jc w:val="center"/>
        <w:rPr>
          <w:rFonts w:ascii="Times New Roman" w:hAnsi="Times New Roman" w:cs="Times New Roman"/>
          <w:color w:val="000000"/>
          <w:sz w:val="28"/>
          <w:szCs w:val="28"/>
        </w:rPr>
      </w:pPr>
      <w:r w:rsidRPr="003D0624">
        <w:rPr>
          <w:rFonts w:ascii="Times New Roman" w:hAnsi="Times New Roman" w:cs="Times New Roman"/>
          <w:color w:val="000000"/>
          <w:sz w:val="28"/>
          <w:szCs w:val="28"/>
        </w:rPr>
        <w:t>Clinical Psychologist</w:t>
      </w:r>
    </w:p>
    <w:p w14:paraId="53B724B3" w14:textId="77777777" w:rsidR="003D0624" w:rsidRDefault="003D0624" w:rsidP="003D0624">
      <w:pPr>
        <w:pBdr>
          <w:bottom w:val="single" w:sz="6" w:space="1" w:color="auto"/>
        </w:pBdr>
        <w:autoSpaceDE w:val="0"/>
        <w:autoSpaceDN w:val="0"/>
        <w:adjustRightInd w:val="0"/>
        <w:spacing w:after="0" w:line="240" w:lineRule="auto"/>
        <w:jc w:val="center"/>
        <w:rPr>
          <w:rFonts w:ascii="Times New Roman" w:hAnsi="Times New Roman" w:cs="Times New Roman"/>
          <w:color w:val="000000"/>
          <w:sz w:val="28"/>
          <w:szCs w:val="28"/>
        </w:rPr>
      </w:pPr>
      <w:r w:rsidRPr="003D0624">
        <w:rPr>
          <w:rFonts w:ascii="Times New Roman" w:hAnsi="Times New Roman" w:cs="Times New Roman"/>
          <w:color w:val="000000"/>
          <w:sz w:val="28"/>
          <w:szCs w:val="28"/>
        </w:rPr>
        <w:t>PSY 25170</w:t>
      </w:r>
    </w:p>
    <w:p w14:paraId="3407B6AD" w14:textId="77777777"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p>
    <w:p w14:paraId="26F7E7E9" w14:textId="77777777" w:rsidR="003D0624" w:rsidRDefault="003D0624" w:rsidP="003D0624">
      <w:pPr>
        <w:autoSpaceDE w:val="0"/>
        <w:autoSpaceDN w:val="0"/>
        <w:adjustRightInd w:val="0"/>
        <w:spacing w:after="0" w:line="240" w:lineRule="auto"/>
        <w:jc w:val="center"/>
        <w:rPr>
          <w:rFonts w:ascii="Times New Roman" w:hAnsi="Times New Roman" w:cs="Times New Roman"/>
          <w:color w:val="000000"/>
          <w:sz w:val="28"/>
          <w:szCs w:val="28"/>
        </w:rPr>
      </w:pPr>
      <w:r w:rsidRPr="003D0624">
        <w:rPr>
          <w:rFonts w:ascii="Times New Roman" w:hAnsi="Times New Roman" w:cs="Times New Roman"/>
          <w:color w:val="000000"/>
          <w:sz w:val="28"/>
          <w:szCs w:val="28"/>
        </w:rPr>
        <w:t>OUTPATIENT PSYCHOTHERAPY CONTRACT AND CONSENT</w:t>
      </w:r>
    </w:p>
    <w:p w14:paraId="0F88A00D" w14:textId="77777777" w:rsidR="003D0624" w:rsidRPr="003D0624" w:rsidRDefault="003D0624" w:rsidP="003D0624">
      <w:pPr>
        <w:autoSpaceDE w:val="0"/>
        <w:autoSpaceDN w:val="0"/>
        <w:adjustRightInd w:val="0"/>
        <w:spacing w:after="0" w:line="240" w:lineRule="auto"/>
        <w:jc w:val="center"/>
        <w:rPr>
          <w:rFonts w:ascii="Times New Roman" w:hAnsi="Times New Roman" w:cs="Times New Roman"/>
          <w:color w:val="000000"/>
          <w:sz w:val="28"/>
          <w:szCs w:val="28"/>
        </w:rPr>
      </w:pPr>
    </w:p>
    <w:p w14:paraId="0770D45D" w14:textId="77777777"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 xml:space="preserve">This document contains important information about my professional </w:t>
      </w:r>
      <w:r>
        <w:rPr>
          <w:rFonts w:ascii="Times New Roman" w:hAnsi="Times New Roman" w:cs="Times New Roman"/>
          <w:color w:val="000000"/>
          <w:sz w:val="28"/>
          <w:szCs w:val="28"/>
        </w:rPr>
        <w:t xml:space="preserve">services and business policies.  </w:t>
      </w:r>
      <w:r w:rsidRPr="003D0624">
        <w:rPr>
          <w:rFonts w:ascii="Times New Roman" w:hAnsi="Times New Roman" w:cs="Times New Roman"/>
          <w:color w:val="000000"/>
          <w:sz w:val="28"/>
          <w:szCs w:val="28"/>
        </w:rPr>
        <w:t xml:space="preserve">Please read it carefully and ask me any questions that arise. </w:t>
      </w:r>
      <w:r>
        <w:rPr>
          <w:rFonts w:ascii="Times New Roman" w:hAnsi="Times New Roman" w:cs="Times New Roman"/>
          <w:color w:val="000000"/>
          <w:sz w:val="28"/>
          <w:szCs w:val="28"/>
        </w:rPr>
        <w:t xml:space="preserve">When you sign this document, it </w:t>
      </w:r>
      <w:r w:rsidRPr="003D0624">
        <w:rPr>
          <w:rFonts w:ascii="Times New Roman" w:hAnsi="Times New Roman" w:cs="Times New Roman"/>
          <w:color w:val="000000"/>
          <w:sz w:val="28"/>
          <w:szCs w:val="28"/>
        </w:rPr>
        <w:t>represents an agreement between us.</w:t>
      </w:r>
    </w:p>
    <w:p w14:paraId="0E8FABC3" w14:textId="77777777"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p>
    <w:p w14:paraId="38BCFF41" w14:textId="77777777"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PSYCHOLOGICAL SERVICES</w:t>
      </w:r>
    </w:p>
    <w:p w14:paraId="459928EB"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726CD70E" w14:textId="6A1B25A9"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Psychotherapy varies depending on the particular problems be</w:t>
      </w:r>
      <w:r>
        <w:rPr>
          <w:rFonts w:ascii="Times New Roman" w:hAnsi="Times New Roman" w:cs="Times New Roman"/>
          <w:color w:val="000000"/>
          <w:sz w:val="28"/>
          <w:szCs w:val="28"/>
        </w:rPr>
        <w:t xml:space="preserve">ing treated and the theoretical </w:t>
      </w:r>
      <w:r w:rsidRPr="003D0624">
        <w:rPr>
          <w:rFonts w:ascii="Times New Roman" w:hAnsi="Times New Roman" w:cs="Times New Roman"/>
          <w:color w:val="000000"/>
          <w:sz w:val="28"/>
          <w:szCs w:val="28"/>
        </w:rPr>
        <w:t xml:space="preserve">approach practiced by the providing psychologist. It is therefore </w:t>
      </w:r>
      <w:r>
        <w:rPr>
          <w:rFonts w:ascii="Times New Roman" w:hAnsi="Times New Roman" w:cs="Times New Roman"/>
          <w:color w:val="000000"/>
          <w:sz w:val="28"/>
          <w:szCs w:val="28"/>
        </w:rPr>
        <w:t xml:space="preserve">important that you take care in </w:t>
      </w:r>
      <w:r w:rsidRPr="003D0624">
        <w:rPr>
          <w:rFonts w:ascii="Times New Roman" w:hAnsi="Times New Roman" w:cs="Times New Roman"/>
          <w:color w:val="000000"/>
          <w:sz w:val="28"/>
          <w:szCs w:val="28"/>
        </w:rPr>
        <w:t xml:space="preserve">selecting a therapist that fits your style and treatment goals. Our first four sessions will involve </w:t>
      </w:r>
      <w:r>
        <w:rPr>
          <w:rFonts w:ascii="Times New Roman" w:hAnsi="Times New Roman" w:cs="Times New Roman"/>
          <w:color w:val="000000"/>
          <w:sz w:val="28"/>
          <w:szCs w:val="28"/>
        </w:rPr>
        <w:t xml:space="preserve">an </w:t>
      </w:r>
      <w:r w:rsidRPr="003D0624">
        <w:rPr>
          <w:rFonts w:ascii="Times New Roman" w:hAnsi="Times New Roman" w:cs="Times New Roman"/>
          <w:color w:val="000000"/>
          <w:sz w:val="28"/>
          <w:szCs w:val="28"/>
        </w:rPr>
        <w:t>evaluation of your current problems, concerns, and needs. By the end of the evaluation period, I will</w:t>
      </w:r>
      <w:r w:rsidR="00E035F4">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offer you my clinical impressions and a recommended approach to tre</w:t>
      </w:r>
      <w:r>
        <w:rPr>
          <w:rFonts w:ascii="Times New Roman" w:hAnsi="Times New Roman" w:cs="Times New Roman"/>
          <w:color w:val="000000"/>
          <w:sz w:val="28"/>
          <w:szCs w:val="28"/>
        </w:rPr>
        <w:t xml:space="preserve">atment. During this time, it is </w:t>
      </w:r>
      <w:r w:rsidRPr="003D0624">
        <w:rPr>
          <w:rFonts w:ascii="Times New Roman" w:hAnsi="Times New Roman" w:cs="Times New Roman"/>
          <w:color w:val="000000"/>
          <w:sz w:val="28"/>
          <w:szCs w:val="28"/>
        </w:rPr>
        <w:t>important that we both consider if I am the best person to provid</w:t>
      </w:r>
      <w:r>
        <w:rPr>
          <w:rFonts w:ascii="Times New Roman" w:hAnsi="Times New Roman" w:cs="Times New Roman"/>
          <w:color w:val="000000"/>
          <w:sz w:val="28"/>
          <w:szCs w:val="28"/>
        </w:rPr>
        <w:t xml:space="preserve">e the services you need to meet </w:t>
      </w:r>
      <w:r w:rsidRPr="003D0624">
        <w:rPr>
          <w:rFonts w:ascii="Times New Roman" w:hAnsi="Times New Roman" w:cs="Times New Roman"/>
          <w:color w:val="000000"/>
          <w:sz w:val="28"/>
          <w:szCs w:val="28"/>
        </w:rPr>
        <w:t>your specific treatment goals. If indicated (e.g., your presenting pro</w:t>
      </w:r>
      <w:r>
        <w:rPr>
          <w:rFonts w:ascii="Times New Roman" w:hAnsi="Times New Roman" w:cs="Times New Roman"/>
          <w:color w:val="000000"/>
          <w:sz w:val="28"/>
          <w:szCs w:val="28"/>
        </w:rPr>
        <w:t xml:space="preserve">blem is outside the scope of my </w:t>
      </w:r>
      <w:r w:rsidRPr="003D0624">
        <w:rPr>
          <w:rFonts w:ascii="Times New Roman" w:hAnsi="Times New Roman" w:cs="Times New Roman"/>
          <w:color w:val="000000"/>
          <w:sz w:val="28"/>
          <w:szCs w:val="28"/>
        </w:rPr>
        <w:t>clinical expertise), a referral to a more appropriate therapist will be provided. If you consent to enter</w:t>
      </w:r>
      <w:r w:rsidR="00E035F4">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into therapy with me after these four sessions, we will then be forma</w:t>
      </w:r>
      <w:r>
        <w:rPr>
          <w:rFonts w:ascii="Times New Roman" w:hAnsi="Times New Roman" w:cs="Times New Roman"/>
          <w:color w:val="000000"/>
          <w:sz w:val="28"/>
          <w:szCs w:val="28"/>
        </w:rPr>
        <w:t xml:space="preserve">lly entering into treatment. As </w:t>
      </w:r>
      <w:r w:rsidRPr="003D0624">
        <w:rPr>
          <w:rFonts w:ascii="Times New Roman" w:hAnsi="Times New Roman" w:cs="Times New Roman"/>
          <w:color w:val="000000"/>
          <w:sz w:val="28"/>
          <w:szCs w:val="28"/>
        </w:rPr>
        <w:t>therapy involves a commitment of time, energy, and money, it is impo</w:t>
      </w:r>
      <w:r>
        <w:rPr>
          <w:rFonts w:ascii="Times New Roman" w:hAnsi="Times New Roman" w:cs="Times New Roman"/>
          <w:color w:val="000000"/>
          <w:sz w:val="28"/>
          <w:szCs w:val="28"/>
        </w:rPr>
        <w:t xml:space="preserve">rtant that you feel comfortable </w:t>
      </w:r>
      <w:r w:rsidRPr="003D0624">
        <w:rPr>
          <w:rFonts w:ascii="Times New Roman" w:hAnsi="Times New Roman" w:cs="Times New Roman"/>
          <w:color w:val="000000"/>
          <w:sz w:val="28"/>
          <w:szCs w:val="28"/>
        </w:rPr>
        <w:t>working with me. The goals of therapy are arrived at by mutual coll</w:t>
      </w:r>
      <w:r w:rsidR="008B6937">
        <w:rPr>
          <w:rFonts w:ascii="Times New Roman" w:hAnsi="Times New Roman" w:cs="Times New Roman"/>
          <w:color w:val="000000"/>
          <w:sz w:val="28"/>
          <w:szCs w:val="28"/>
        </w:rPr>
        <w:t xml:space="preserve">aboration between us. The goals </w:t>
      </w:r>
      <w:r w:rsidRPr="003D0624">
        <w:rPr>
          <w:rFonts w:ascii="Times New Roman" w:hAnsi="Times New Roman" w:cs="Times New Roman"/>
          <w:color w:val="000000"/>
          <w:sz w:val="28"/>
          <w:szCs w:val="28"/>
        </w:rPr>
        <w:t>we establish will be reviewed during the course of our work in order to assess and/or modify the</w:t>
      </w:r>
      <w:r w:rsidR="00E035F4">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focus of therapy according to your needs. If any questions or concern</w:t>
      </w:r>
      <w:r w:rsidR="008B6937">
        <w:rPr>
          <w:rFonts w:ascii="Times New Roman" w:hAnsi="Times New Roman" w:cs="Times New Roman"/>
          <w:color w:val="000000"/>
          <w:sz w:val="28"/>
          <w:szCs w:val="28"/>
        </w:rPr>
        <w:t xml:space="preserve">s about our work together arise </w:t>
      </w:r>
      <w:r w:rsidRPr="003D0624">
        <w:rPr>
          <w:rFonts w:ascii="Times New Roman" w:hAnsi="Times New Roman" w:cs="Times New Roman"/>
          <w:color w:val="000000"/>
          <w:sz w:val="28"/>
          <w:szCs w:val="28"/>
        </w:rPr>
        <w:t>at any point during treatment, please bring them to my attention.</w:t>
      </w:r>
    </w:p>
    <w:p w14:paraId="54831A4A" w14:textId="77777777" w:rsidR="008B6937" w:rsidRPr="003D0624" w:rsidRDefault="008B6937" w:rsidP="003D0624">
      <w:pPr>
        <w:autoSpaceDE w:val="0"/>
        <w:autoSpaceDN w:val="0"/>
        <w:adjustRightInd w:val="0"/>
        <w:spacing w:after="0" w:line="240" w:lineRule="auto"/>
        <w:rPr>
          <w:rFonts w:ascii="Times New Roman" w:hAnsi="Times New Roman" w:cs="Times New Roman"/>
          <w:color w:val="000000"/>
          <w:sz w:val="28"/>
          <w:szCs w:val="28"/>
        </w:rPr>
      </w:pPr>
    </w:p>
    <w:p w14:paraId="44947082" w14:textId="77777777"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CONFIDENTIALITY</w:t>
      </w:r>
    </w:p>
    <w:p w14:paraId="0DAD0D16"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03885687" w14:textId="7E29F305"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In general, the privacy of all communications between a client and a ps</w:t>
      </w:r>
      <w:r w:rsidR="008B6937">
        <w:rPr>
          <w:rFonts w:ascii="Times New Roman" w:hAnsi="Times New Roman" w:cs="Times New Roman"/>
          <w:color w:val="000000"/>
          <w:sz w:val="28"/>
          <w:szCs w:val="28"/>
        </w:rPr>
        <w:t xml:space="preserve">ychologist is protected by law. </w:t>
      </w:r>
      <w:r w:rsidRPr="003D0624">
        <w:rPr>
          <w:rFonts w:ascii="Times New Roman" w:hAnsi="Times New Roman" w:cs="Times New Roman"/>
          <w:color w:val="000000"/>
          <w:sz w:val="28"/>
          <w:szCs w:val="28"/>
        </w:rPr>
        <w:t>Your records are never shared with anyone else without your specific authorization and w</w:t>
      </w:r>
      <w:r w:rsidR="008B6937">
        <w:rPr>
          <w:rFonts w:ascii="Times New Roman" w:hAnsi="Times New Roman" w:cs="Times New Roman"/>
          <w:color w:val="000000"/>
          <w:sz w:val="28"/>
          <w:szCs w:val="28"/>
        </w:rPr>
        <w:t xml:space="preserve">ritten </w:t>
      </w:r>
      <w:r w:rsidRPr="003D0624">
        <w:rPr>
          <w:rFonts w:ascii="Times New Roman" w:hAnsi="Times New Roman" w:cs="Times New Roman"/>
          <w:color w:val="000000"/>
          <w:sz w:val="28"/>
          <w:szCs w:val="28"/>
        </w:rPr>
        <w:t>consent, unless a situation develops that could be harmful to yourse</w:t>
      </w:r>
      <w:r w:rsidR="008B6937">
        <w:rPr>
          <w:rFonts w:ascii="Times New Roman" w:hAnsi="Times New Roman" w:cs="Times New Roman"/>
          <w:color w:val="000000"/>
          <w:sz w:val="28"/>
          <w:szCs w:val="28"/>
        </w:rPr>
        <w:t xml:space="preserve">lf or another person. If I have </w:t>
      </w:r>
      <w:r w:rsidRPr="003D0624">
        <w:rPr>
          <w:rFonts w:ascii="Times New Roman" w:hAnsi="Times New Roman" w:cs="Times New Roman"/>
          <w:color w:val="000000"/>
          <w:sz w:val="28"/>
          <w:szCs w:val="28"/>
        </w:rPr>
        <w:t>reason to believe you are at risk for injuring or killing yourself, I am legally and ethically required to</w:t>
      </w:r>
      <w:r w:rsidR="008B6937">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work with you to prevent this from occurring. This may range from developing and agreeing to a “no</w:t>
      </w:r>
      <w:r w:rsidR="00E035F4">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harm” contract, contacting family members or others who can help pr</w:t>
      </w:r>
      <w:r w:rsidR="008B6937">
        <w:rPr>
          <w:rFonts w:ascii="Times New Roman" w:hAnsi="Times New Roman" w:cs="Times New Roman"/>
          <w:color w:val="000000"/>
          <w:sz w:val="28"/>
          <w:szCs w:val="28"/>
        </w:rPr>
        <w:t xml:space="preserve">ovide protection, arranging for </w:t>
      </w:r>
      <w:r w:rsidRPr="003D0624">
        <w:rPr>
          <w:rFonts w:ascii="Times New Roman" w:hAnsi="Times New Roman" w:cs="Times New Roman"/>
          <w:color w:val="000000"/>
          <w:sz w:val="28"/>
          <w:szCs w:val="28"/>
        </w:rPr>
        <w:t>hospitalization with your consent, or in the event of an emer</w:t>
      </w:r>
      <w:r w:rsidR="008B6937">
        <w:rPr>
          <w:rFonts w:ascii="Times New Roman" w:hAnsi="Times New Roman" w:cs="Times New Roman"/>
          <w:color w:val="000000"/>
          <w:sz w:val="28"/>
          <w:szCs w:val="28"/>
        </w:rPr>
        <w:t xml:space="preserve">gency, facilitating involuntary </w:t>
      </w:r>
      <w:r w:rsidRPr="003D0624">
        <w:rPr>
          <w:rFonts w:ascii="Times New Roman" w:hAnsi="Times New Roman" w:cs="Times New Roman"/>
          <w:color w:val="000000"/>
          <w:sz w:val="28"/>
          <w:szCs w:val="28"/>
        </w:rPr>
        <w:t>hospitalization.</w:t>
      </w:r>
    </w:p>
    <w:p w14:paraId="206C22A1" w14:textId="77777777" w:rsidR="008B6937" w:rsidRPr="003D0624" w:rsidRDefault="008B6937" w:rsidP="003D0624">
      <w:pPr>
        <w:autoSpaceDE w:val="0"/>
        <w:autoSpaceDN w:val="0"/>
        <w:adjustRightInd w:val="0"/>
        <w:spacing w:after="0" w:line="240" w:lineRule="auto"/>
        <w:rPr>
          <w:rFonts w:ascii="Times New Roman" w:hAnsi="Times New Roman" w:cs="Times New Roman"/>
          <w:color w:val="000000"/>
          <w:sz w:val="28"/>
          <w:szCs w:val="28"/>
        </w:rPr>
      </w:pPr>
    </w:p>
    <w:p w14:paraId="1B8E18BC" w14:textId="0B5324A6"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lastRenderedPageBreak/>
        <w:t>In certain situations, I am also legally obligated to take action to pr</w:t>
      </w:r>
      <w:r w:rsidR="008B6937">
        <w:rPr>
          <w:rFonts w:ascii="Times New Roman" w:hAnsi="Times New Roman" w:cs="Times New Roman"/>
          <w:color w:val="000000"/>
          <w:sz w:val="28"/>
          <w:szCs w:val="28"/>
        </w:rPr>
        <w:t xml:space="preserve">otect others from harm, even if </w:t>
      </w:r>
      <w:r w:rsidRPr="003D0624">
        <w:rPr>
          <w:rFonts w:ascii="Times New Roman" w:hAnsi="Times New Roman" w:cs="Times New Roman"/>
          <w:color w:val="000000"/>
          <w:sz w:val="28"/>
          <w:szCs w:val="28"/>
        </w:rPr>
        <w:t>this requires that I reveal some limited information about a client</w:t>
      </w:r>
      <w:r w:rsidR="0013398D">
        <w:rPr>
          <w:rFonts w:ascii="Times New Roman" w:hAnsi="Times New Roman" w:cs="Times New Roman"/>
          <w:color w:val="000000"/>
          <w:sz w:val="28"/>
          <w:szCs w:val="28"/>
        </w:rPr>
        <w:t xml:space="preserve">’s treatment. For example, if I </w:t>
      </w:r>
      <w:r w:rsidRPr="003D0624">
        <w:rPr>
          <w:rFonts w:ascii="Times New Roman" w:hAnsi="Times New Roman" w:cs="Times New Roman"/>
          <w:color w:val="000000"/>
          <w:sz w:val="28"/>
          <w:szCs w:val="28"/>
        </w:rPr>
        <w:t>believe that a child, older adult (age 65 or older), or a dependent adul</w:t>
      </w:r>
      <w:r w:rsidR="0013398D">
        <w:rPr>
          <w:rFonts w:ascii="Times New Roman" w:hAnsi="Times New Roman" w:cs="Times New Roman"/>
          <w:color w:val="000000"/>
          <w:sz w:val="28"/>
          <w:szCs w:val="28"/>
        </w:rPr>
        <w:t xml:space="preserve">t is being neglected or abused, </w:t>
      </w:r>
      <w:r w:rsidRPr="003D0624">
        <w:rPr>
          <w:rFonts w:ascii="Times New Roman" w:hAnsi="Times New Roman" w:cs="Times New Roman"/>
          <w:color w:val="000000"/>
          <w:sz w:val="28"/>
          <w:szCs w:val="28"/>
        </w:rPr>
        <w:t>I must file an immediate report with the appropriate county or state agency. If I believe that a client is</w:t>
      </w:r>
      <w:r w:rsidR="00E035F4">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threatening serious bodily harm towards another individual, I am also le</w:t>
      </w:r>
      <w:r w:rsidR="0013398D">
        <w:rPr>
          <w:rFonts w:ascii="Times New Roman" w:hAnsi="Times New Roman" w:cs="Times New Roman"/>
          <w:color w:val="000000"/>
          <w:sz w:val="28"/>
          <w:szCs w:val="28"/>
        </w:rPr>
        <w:t xml:space="preserve">gally and ethically required to </w:t>
      </w:r>
      <w:r w:rsidRPr="003D0624">
        <w:rPr>
          <w:rFonts w:ascii="Times New Roman" w:hAnsi="Times New Roman" w:cs="Times New Roman"/>
          <w:color w:val="000000"/>
          <w:sz w:val="28"/>
          <w:szCs w:val="28"/>
        </w:rPr>
        <w:t xml:space="preserve">take preventative and protective actions. These actions may include </w:t>
      </w:r>
      <w:r w:rsidR="0013398D">
        <w:rPr>
          <w:rFonts w:ascii="Times New Roman" w:hAnsi="Times New Roman" w:cs="Times New Roman"/>
          <w:color w:val="000000"/>
          <w:sz w:val="28"/>
          <w:szCs w:val="28"/>
        </w:rPr>
        <w:t xml:space="preserve">notifying the potential victim, </w:t>
      </w:r>
      <w:r w:rsidRPr="003D0624">
        <w:rPr>
          <w:rFonts w:ascii="Times New Roman" w:hAnsi="Times New Roman" w:cs="Times New Roman"/>
          <w:color w:val="000000"/>
          <w:sz w:val="28"/>
          <w:szCs w:val="28"/>
        </w:rPr>
        <w:t>contacting the police, or seeking hospitalization for the client.</w:t>
      </w:r>
    </w:p>
    <w:p w14:paraId="3557A782"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7324C25F" w14:textId="02C31872"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In addition, although I will make every effort to safeguard yo</w:t>
      </w:r>
      <w:r w:rsidR="0013398D">
        <w:rPr>
          <w:rFonts w:ascii="Times New Roman" w:hAnsi="Times New Roman" w:cs="Times New Roman"/>
          <w:color w:val="000000"/>
          <w:sz w:val="28"/>
          <w:szCs w:val="28"/>
        </w:rPr>
        <w:t xml:space="preserve">ur privacy, your records may be </w:t>
      </w:r>
      <w:r w:rsidRPr="003D0624">
        <w:rPr>
          <w:rFonts w:ascii="Times New Roman" w:hAnsi="Times New Roman" w:cs="Times New Roman"/>
          <w:color w:val="000000"/>
          <w:sz w:val="28"/>
          <w:szCs w:val="28"/>
        </w:rPr>
        <w:t xml:space="preserve">subpoenaed by a court of law. In most legal proceedings, you may have </w:t>
      </w:r>
      <w:r w:rsidR="0013398D">
        <w:rPr>
          <w:rFonts w:ascii="Times New Roman" w:hAnsi="Times New Roman" w:cs="Times New Roman"/>
          <w:color w:val="000000"/>
          <w:sz w:val="28"/>
          <w:szCs w:val="28"/>
        </w:rPr>
        <w:t xml:space="preserve">the right to restrict access to </w:t>
      </w:r>
      <w:r w:rsidRPr="003D0624">
        <w:rPr>
          <w:rFonts w:ascii="Times New Roman" w:hAnsi="Times New Roman" w:cs="Times New Roman"/>
          <w:color w:val="000000"/>
          <w:sz w:val="28"/>
          <w:szCs w:val="28"/>
        </w:rPr>
        <w:t xml:space="preserve">information about your treatment. In some proceedings, such as those involving child custody </w:t>
      </w:r>
      <w:r w:rsidR="0013398D">
        <w:rPr>
          <w:rFonts w:ascii="Times New Roman" w:hAnsi="Times New Roman" w:cs="Times New Roman"/>
          <w:color w:val="000000"/>
          <w:sz w:val="28"/>
          <w:szCs w:val="28"/>
        </w:rPr>
        <w:t xml:space="preserve">and </w:t>
      </w:r>
      <w:r w:rsidRPr="003D0624">
        <w:rPr>
          <w:rFonts w:ascii="Times New Roman" w:hAnsi="Times New Roman" w:cs="Times New Roman"/>
          <w:color w:val="000000"/>
          <w:sz w:val="28"/>
          <w:szCs w:val="28"/>
        </w:rPr>
        <w:t>those in which your emotional condition is an important issue, it is possible that a judge may order</w:t>
      </w:r>
      <w:r w:rsidR="00E035F4">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that my records and/or testimony be released. Confidentiality may also</w:t>
      </w:r>
      <w:r w:rsidR="0013398D">
        <w:rPr>
          <w:rFonts w:ascii="Times New Roman" w:hAnsi="Times New Roman" w:cs="Times New Roman"/>
          <w:color w:val="000000"/>
          <w:sz w:val="28"/>
          <w:szCs w:val="28"/>
        </w:rPr>
        <w:t xml:space="preserve"> be limited by other situations </w:t>
      </w:r>
      <w:r w:rsidRPr="003D0624">
        <w:rPr>
          <w:rFonts w:ascii="Times New Roman" w:hAnsi="Times New Roman" w:cs="Times New Roman"/>
          <w:color w:val="000000"/>
          <w:sz w:val="28"/>
          <w:szCs w:val="28"/>
        </w:rPr>
        <w:t>in which the law requires or directs that confidentiality does not apply.</w:t>
      </w:r>
    </w:p>
    <w:p w14:paraId="6441AD1F"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469B6CC8" w14:textId="77777777"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PROFESSIONAL FEES</w:t>
      </w:r>
    </w:p>
    <w:p w14:paraId="53A90B6C"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77BEBC12" w14:textId="6B850B7F" w:rsidR="00C34748"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The general fee for a 45-minute individual therapy session is $200.</w:t>
      </w:r>
      <w:r w:rsidR="0013398D">
        <w:rPr>
          <w:rFonts w:ascii="Times New Roman" w:hAnsi="Times New Roman" w:cs="Times New Roman"/>
          <w:color w:val="000000"/>
          <w:sz w:val="28"/>
          <w:szCs w:val="28"/>
        </w:rPr>
        <w:t xml:space="preserve"> My fee for a 70-minute session </w:t>
      </w:r>
      <w:r w:rsidRPr="003D0624">
        <w:rPr>
          <w:rFonts w:ascii="Times New Roman" w:hAnsi="Times New Roman" w:cs="Times New Roman"/>
          <w:color w:val="000000"/>
          <w:sz w:val="28"/>
          <w:szCs w:val="28"/>
        </w:rPr>
        <w:t>is $300. Longer sessions can be arranged, if desired, for a prorate</w:t>
      </w:r>
      <w:r w:rsidR="0013398D">
        <w:rPr>
          <w:rFonts w:ascii="Times New Roman" w:hAnsi="Times New Roman" w:cs="Times New Roman"/>
          <w:color w:val="000000"/>
          <w:sz w:val="28"/>
          <w:szCs w:val="28"/>
        </w:rPr>
        <w:t xml:space="preserve">d amount. In addition to weekly </w:t>
      </w:r>
      <w:r w:rsidRPr="003D0624">
        <w:rPr>
          <w:rFonts w:ascii="Times New Roman" w:hAnsi="Times New Roman" w:cs="Times New Roman"/>
          <w:color w:val="000000"/>
          <w:sz w:val="28"/>
          <w:szCs w:val="28"/>
        </w:rPr>
        <w:t>appointments, similar fees will be charged for other needed professio</w:t>
      </w:r>
      <w:r w:rsidR="0013398D">
        <w:rPr>
          <w:rFonts w:ascii="Times New Roman" w:hAnsi="Times New Roman" w:cs="Times New Roman"/>
          <w:color w:val="000000"/>
          <w:sz w:val="28"/>
          <w:szCs w:val="28"/>
        </w:rPr>
        <w:t xml:space="preserve">nal services, such as home-based </w:t>
      </w:r>
      <w:r w:rsidRPr="003D0624">
        <w:rPr>
          <w:rFonts w:ascii="Times New Roman" w:hAnsi="Times New Roman" w:cs="Times New Roman"/>
          <w:color w:val="000000"/>
          <w:sz w:val="28"/>
          <w:szCs w:val="28"/>
        </w:rPr>
        <w:t>visits or legal proceedings requiring my participation. In general, payment is expected at the</w:t>
      </w:r>
      <w:r w:rsidR="00E035F4">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time of each session. Personal checks, cash, credit cards, and PayPal are</w:t>
      </w:r>
      <w:r w:rsidR="0013398D">
        <w:rPr>
          <w:rFonts w:ascii="Times New Roman" w:hAnsi="Times New Roman" w:cs="Times New Roman"/>
          <w:color w:val="000000"/>
          <w:sz w:val="28"/>
          <w:szCs w:val="28"/>
        </w:rPr>
        <w:t xml:space="preserve"> all acceptable forms of </w:t>
      </w:r>
      <w:r w:rsidRPr="003D0624">
        <w:rPr>
          <w:rFonts w:ascii="Times New Roman" w:hAnsi="Times New Roman" w:cs="Times New Roman"/>
          <w:color w:val="000000"/>
          <w:sz w:val="28"/>
          <w:szCs w:val="28"/>
        </w:rPr>
        <w:t>payment. If your account has not been paid for more than 60 da</w:t>
      </w:r>
      <w:r w:rsidR="0013398D">
        <w:rPr>
          <w:rFonts w:ascii="Times New Roman" w:hAnsi="Times New Roman" w:cs="Times New Roman"/>
          <w:color w:val="000000"/>
          <w:sz w:val="28"/>
          <w:szCs w:val="28"/>
        </w:rPr>
        <w:t xml:space="preserve">ys and arrangements for payment </w:t>
      </w:r>
      <w:r w:rsidRPr="003D0624">
        <w:rPr>
          <w:rFonts w:ascii="Times New Roman" w:hAnsi="Times New Roman" w:cs="Times New Roman"/>
          <w:color w:val="000000"/>
          <w:sz w:val="28"/>
          <w:szCs w:val="28"/>
        </w:rPr>
        <w:t>have not been agreed upon, I reserve the right to use legal mea</w:t>
      </w:r>
      <w:r w:rsidR="0013398D">
        <w:rPr>
          <w:rFonts w:ascii="Times New Roman" w:hAnsi="Times New Roman" w:cs="Times New Roman"/>
          <w:color w:val="000000"/>
          <w:sz w:val="28"/>
          <w:szCs w:val="28"/>
        </w:rPr>
        <w:t xml:space="preserve">ns to secure payment, which may </w:t>
      </w:r>
      <w:r w:rsidRPr="003D0624">
        <w:rPr>
          <w:rFonts w:ascii="Times New Roman" w:hAnsi="Times New Roman" w:cs="Times New Roman"/>
          <w:color w:val="000000"/>
          <w:sz w:val="28"/>
          <w:szCs w:val="28"/>
        </w:rPr>
        <w:t>include retaining the services of a collections agency or initiating a sma</w:t>
      </w:r>
      <w:r w:rsidR="0013398D">
        <w:rPr>
          <w:rFonts w:ascii="Times New Roman" w:hAnsi="Times New Roman" w:cs="Times New Roman"/>
          <w:color w:val="000000"/>
          <w:sz w:val="28"/>
          <w:szCs w:val="28"/>
        </w:rPr>
        <w:t xml:space="preserve">ll claims suit. </w:t>
      </w:r>
      <w:r w:rsidR="00CF2841">
        <w:rPr>
          <w:rFonts w:ascii="Times New Roman" w:hAnsi="Times New Roman" w:cs="Times New Roman"/>
          <w:color w:val="000000"/>
          <w:sz w:val="28"/>
          <w:szCs w:val="28"/>
        </w:rPr>
        <w:t>Please note that if you pay by credit card</w:t>
      </w:r>
      <w:r w:rsidR="00F613EF">
        <w:rPr>
          <w:rFonts w:ascii="Times New Roman" w:hAnsi="Times New Roman" w:cs="Times New Roman"/>
          <w:color w:val="000000"/>
          <w:sz w:val="28"/>
          <w:szCs w:val="28"/>
        </w:rPr>
        <w:t xml:space="preserve"> or PayPal</w:t>
      </w:r>
      <w:r w:rsidR="00CF2841">
        <w:rPr>
          <w:rFonts w:ascii="Times New Roman" w:hAnsi="Times New Roman" w:cs="Times New Roman"/>
          <w:color w:val="000000"/>
          <w:sz w:val="28"/>
          <w:szCs w:val="28"/>
        </w:rPr>
        <w:t xml:space="preserve">, you will be responsible for service fees of up to 7%. </w:t>
      </w:r>
      <w:r w:rsidR="0013398D">
        <w:rPr>
          <w:rFonts w:ascii="Times New Roman" w:hAnsi="Times New Roman" w:cs="Times New Roman"/>
          <w:color w:val="000000"/>
          <w:sz w:val="28"/>
          <w:szCs w:val="28"/>
        </w:rPr>
        <w:t xml:space="preserve">Please note, my </w:t>
      </w:r>
      <w:r w:rsidRPr="003D0624">
        <w:rPr>
          <w:rFonts w:ascii="Times New Roman" w:hAnsi="Times New Roman" w:cs="Times New Roman"/>
          <w:color w:val="000000"/>
          <w:sz w:val="28"/>
          <w:szCs w:val="28"/>
        </w:rPr>
        <w:t>professional fees may increase by as much as 5% at the start of each calendar year.</w:t>
      </w:r>
    </w:p>
    <w:p w14:paraId="785B1F68" w14:textId="5AD0DDED" w:rsidR="00395D9D" w:rsidRDefault="00395D9D" w:rsidP="003D0624">
      <w:pPr>
        <w:autoSpaceDE w:val="0"/>
        <w:autoSpaceDN w:val="0"/>
        <w:adjustRightInd w:val="0"/>
        <w:spacing w:after="0" w:line="240" w:lineRule="auto"/>
        <w:rPr>
          <w:rFonts w:ascii="Times New Roman" w:hAnsi="Times New Roman" w:cs="Times New Roman"/>
          <w:color w:val="000000"/>
          <w:sz w:val="28"/>
          <w:szCs w:val="28"/>
        </w:rPr>
      </w:pPr>
    </w:p>
    <w:p w14:paraId="19DEC4C3" w14:textId="387EEB5F" w:rsidR="00395D9D" w:rsidRDefault="00395D9D" w:rsidP="003D06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LYRA REIMBURSEMENT</w:t>
      </w:r>
    </w:p>
    <w:p w14:paraId="78186670" w14:textId="45F55E48" w:rsidR="00395D9D" w:rsidRPr="00395D9D" w:rsidRDefault="00395D9D" w:rsidP="003D0624">
      <w:pPr>
        <w:autoSpaceDE w:val="0"/>
        <w:autoSpaceDN w:val="0"/>
        <w:adjustRightInd w:val="0"/>
        <w:spacing w:after="0" w:line="240" w:lineRule="auto"/>
        <w:rPr>
          <w:rFonts w:ascii="Times New Roman" w:hAnsi="Times New Roman" w:cs="Times New Roman"/>
          <w:color w:val="000000"/>
          <w:sz w:val="28"/>
          <w:szCs w:val="28"/>
        </w:rPr>
      </w:pPr>
      <w:r w:rsidRPr="00395D9D">
        <w:rPr>
          <w:rStyle w:val="Strong"/>
          <w:rFonts w:ascii="Times New Roman" w:hAnsi="Times New Roman" w:cs="Times New Roman"/>
          <w:color w:val="4A4A4A"/>
          <w:sz w:val="28"/>
          <w:szCs w:val="28"/>
          <w:shd w:val="clear" w:color="auto" w:fill="FFFFFF"/>
        </w:rPr>
        <w:t>1. Client Eligibility</w:t>
      </w:r>
      <w:r w:rsidRPr="00395D9D">
        <w:rPr>
          <w:rFonts w:ascii="Times New Roman" w:hAnsi="Times New Roman" w:cs="Times New Roman"/>
          <w:color w:val="4A4A4A"/>
          <w:sz w:val="28"/>
          <w:szCs w:val="28"/>
          <w:shd w:val="clear" w:color="auto" w:fill="FFFFFF"/>
        </w:rPr>
        <w:t xml:space="preserve">: Understandably, employers who are paying for care want to make sure that they are paying only for members who are eligible for that care. </w:t>
      </w:r>
      <w:r w:rsidRPr="00395D9D">
        <w:rPr>
          <w:rStyle w:val="il"/>
          <w:rFonts w:ascii="Times New Roman" w:hAnsi="Times New Roman" w:cs="Times New Roman"/>
          <w:color w:val="4A4A4A"/>
          <w:sz w:val="28"/>
          <w:szCs w:val="28"/>
          <w:shd w:val="clear" w:color="auto" w:fill="FFFFFF"/>
        </w:rPr>
        <w:t>Lyra</w:t>
      </w:r>
      <w:r w:rsidRPr="00395D9D">
        <w:rPr>
          <w:rFonts w:ascii="Times New Roman" w:hAnsi="Times New Roman" w:cs="Times New Roman"/>
          <w:color w:val="4A4A4A"/>
          <w:sz w:val="28"/>
          <w:szCs w:val="28"/>
          <w:shd w:val="clear" w:color="auto" w:fill="FFFFFF"/>
        </w:rPr>
        <w:t xml:space="preserve"> will handle verifying eligibility.  As a client, you must ensure that you provide Dr. Stephanie J. Wong, PhD with three very important pieces of information related to eligibility: 1) </w:t>
      </w:r>
      <w:r w:rsidRPr="00395D9D">
        <w:rPr>
          <w:rFonts w:ascii="Times New Roman" w:hAnsi="Times New Roman" w:cs="Times New Roman"/>
          <w:b/>
          <w:color w:val="4A4A4A"/>
          <w:sz w:val="28"/>
          <w:szCs w:val="28"/>
          <w:shd w:val="clear" w:color="auto" w:fill="FFFFFF"/>
        </w:rPr>
        <w:t>the primary eligible member’s full legal name (as it appears in their employer’s records), 2) the primary eligible member’s DOB, and 3) the primary eligible member’s employer.</w:t>
      </w:r>
      <w:r w:rsidRPr="00395D9D">
        <w:rPr>
          <w:rFonts w:ascii="Times New Roman" w:hAnsi="Times New Roman" w:cs="Times New Roman"/>
          <w:color w:val="4A4A4A"/>
          <w:sz w:val="28"/>
          <w:szCs w:val="28"/>
          <w:shd w:val="clear" w:color="auto" w:fill="FFFFFF"/>
        </w:rPr>
        <w:t xml:space="preserve"> This information is required prior to the initial session. Please remember that for dependents and significant others, you must provide this to Dr. Wong prior to the initial session as well. Dr. Wong will confirm this information with clients in order for </w:t>
      </w:r>
      <w:r w:rsidRPr="00395D9D">
        <w:rPr>
          <w:rStyle w:val="il"/>
          <w:rFonts w:ascii="Times New Roman" w:hAnsi="Times New Roman" w:cs="Times New Roman"/>
          <w:color w:val="4A4A4A"/>
          <w:sz w:val="28"/>
          <w:szCs w:val="28"/>
          <w:shd w:val="clear" w:color="auto" w:fill="FFFFFF"/>
        </w:rPr>
        <w:t>Lyra</w:t>
      </w:r>
      <w:r w:rsidRPr="00395D9D">
        <w:rPr>
          <w:rFonts w:ascii="Times New Roman" w:hAnsi="Times New Roman" w:cs="Times New Roman"/>
          <w:color w:val="4A4A4A"/>
          <w:sz w:val="28"/>
          <w:szCs w:val="28"/>
          <w:shd w:val="clear" w:color="auto" w:fill="FFFFFF"/>
        </w:rPr>
        <w:t> to approve Dr. Wong’s invoice.</w:t>
      </w:r>
      <w:r w:rsidRPr="00395D9D">
        <w:rPr>
          <w:rFonts w:ascii="Times New Roman" w:hAnsi="Times New Roman" w:cs="Times New Roman"/>
          <w:color w:val="4A4A4A"/>
          <w:sz w:val="28"/>
          <w:szCs w:val="28"/>
        </w:rPr>
        <w:br/>
      </w:r>
      <w:r w:rsidRPr="00395D9D">
        <w:rPr>
          <w:rFonts w:ascii="Times New Roman" w:hAnsi="Times New Roman" w:cs="Times New Roman"/>
          <w:color w:val="4A4A4A"/>
          <w:sz w:val="28"/>
          <w:szCs w:val="28"/>
        </w:rPr>
        <w:lastRenderedPageBreak/>
        <w:br/>
      </w:r>
      <w:r w:rsidRPr="00395D9D">
        <w:rPr>
          <w:rStyle w:val="Strong"/>
          <w:rFonts w:ascii="Times New Roman" w:hAnsi="Times New Roman" w:cs="Times New Roman"/>
          <w:color w:val="4A4A4A"/>
          <w:sz w:val="28"/>
          <w:szCs w:val="28"/>
          <w:shd w:val="clear" w:color="auto" w:fill="FFFFFF"/>
        </w:rPr>
        <w:t>2. Session limits</w:t>
      </w:r>
      <w:r w:rsidRPr="00395D9D">
        <w:rPr>
          <w:rFonts w:ascii="Times New Roman" w:hAnsi="Times New Roman" w:cs="Times New Roman"/>
          <w:color w:val="4A4A4A"/>
          <w:sz w:val="28"/>
          <w:szCs w:val="28"/>
          <w:shd w:val="clear" w:color="auto" w:fill="FFFFFF"/>
        </w:rPr>
        <w:t>: The number of sessions that each employer will cover varies, and ranges from a low of 12 to a high of 50. Session limits by employer will not </w:t>
      </w:r>
      <w:r w:rsidRPr="00395D9D">
        <w:rPr>
          <w:rStyle w:val="il"/>
          <w:rFonts w:ascii="Times New Roman" w:hAnsi="Times New Roman" w:cs="Times New Roman"/>
          <w:color w:val="4A4A4A"/>
          <w:sz w:val="28"/>
          <w:szCs w:val="28"/>
          <w:shd w:val="clear" w:color="auto" w:fill="FFFFFF"/>
        </w:rPr>
        <w:t>change</w:t>
      </w:r>
      <w:r w:rsidRPr="00395D9D">
        <w:rPr>
          <w:rFonts w:ascii="Times New Roman" w:hAnsi="Times New Roman" w:cs="Times New Roman"/>
          <w:color w:val="4A4A4A"/>
          <w:sz w:val="28"/>
          <w:szCs w:val="28"/>
          <w:shd w:val="clear" w:color="auto" w:fill="FFFFFF"/>
        </w:rPr>
        <w:t xml:space="preserve"> during </w:t>
      </w:r>
      <w:r>
        <w:rPr>
          <w:rFonts w:ascii="Times New Roman" w:hAnsi="Times New Roman" w:cs="Times New Roman"/>
          <w:color w:val="4A4A4A"/>
          <w:sz w:val="28"/>
          <w:szCs w:val="28"/>
          <w:shd w:val="clear" w:color="auto" w:fill="FFFFFF"/>
        </w:rPr>
        <w:t>the current year</w:t>
      </w:r>
      <w:r w:rsidRPr="00395D9D">
        <w:rPr>
          <w:rFonts w:ascii="Times New Roman" w:hAnsi="Times New Roman" w:cs="Times New Roman"/>
          <w:color w:val="4A4A4A"/>
          <w:sz w:val="28"/>
          <w:szCs w:val="28"/>
          <w:shd w:val="clear" w:color="auto" w:fill="FFFFFF"/>
        </w:rPr>
        <w:t>. You should know your session limits because your employer and </w:t>
      </w:r>
      <w:r w:rsidRPr="00395D9D">
        <w:rPr>
          <w:rStyle w:val="il"/>
          <w:rFonts w:ascii="Times New Roman" w:hAnsi="Times New Roman" w:cs="Times New Roman"/>
          <w:color w:val="4A4A4A"/>
          <w:sz w:val="28"/>
          <w:szCs w:val="28"/>
          <w:shd w:val="clear" w:color="auto" w:fill="FFFFFF"/>
        </w:rPr>
        <w:t>Lyra</w:t>
      </w:r>
      <w:r w:rsidRPr="00395D9D">
        <w:rPr>
          <w:rFonts w:ascii="Times New Roman" w:hAnsi="Times New Roman" w:cs="Times New Roman"/>
          <w:color w:val="4A4A4A"/>
          <w:sz w:val="28"/>
          <w:szCs w:val="28"/>
          <w:shd w:val="clear" w:color="auto" w:fill="FFFFFF"/>
        </w:rPr>
        <w:t> will be communicating this to you. However, Dr. Wong will also review this information with you. Once a session limit is reached, you have the option to continue working with Dr. Wong and pay out of pocket (45-minute session is $200 and pro-rated for longer sessions). </w:t>
      </w:r>
      <w:r w:rsidRPr="00395D9D">
        <w:rPr>
          <w:rFonts w:ascii="Times New Roman" w:hAnsi="Times New Roman" w:cs="Times New Roman"/>
          <w:color w:val="4A4A4A"/>
          <w:sz w:val="28"/>
          <w:szCs w:val="28"/>
        </w:rPr>
        <w:br/>
      </w:r>
      <w:r w:rsidRPr="00395D9D">
        <w:rPr>
          <w:rFonts w:ascii="Times New Roman" w:hAnsi="Times New Roman" w:cs="Times New Roman"/>
          <w:color w:val="4A4A4A"/>
          <w:sz w:val="28"/>
          <w:szCs w:val="28"/>
        </w:rPr>
        <w:br/>
      </w:r>
      <w:r w:rsidRPr="00395D9D">
        <w:rPr>
          <w:rFonts w:ascii="Times New Roman" w:hAnsi="Times New Roman" w:cs="Times New Roman"/>
          <w:color w:val="4A4A4A"/>
          <w:sz w:val="28"/>
          <w:szCs w:val="28"/>
          <w:shd w:val="clear" w:color="auto" w:fill="FFFFFF"/>
        </w:rPr>
        <w:t>As a reminder, </w:t>
      </w:r>
      <w:r w:rsidRPr="00395D9D">
        <w:rPr>
          <w:rStyle w:val="il"/>
          <w:rFonts w:ascii="Times New Roman" w:hAnsi="Times New Roman" w:cs="Times New Roman"/>
          <w:color w:val="4A4A4A"/>
          <w:sz w:val="28"/>
          <w:szCs w:val="28"/>
          <w:shd w:val="clear" w:color="auto" w:fill="FFFFFF"/>
        </w:rPr>
        <w:t>Lyra</w:t>
      </w:r>
      <w:r w:rsidRPr="00395D9D">
        <w:rPr>
          <w:rFonts w:ascii="Times New Roman" w:hAnsi="Times New Roman" w:cs="Times New Roman"/>
          <w:color w:val="4A4A4A"/>
          <w:sz w:val="28"/>
          <w:szCs w:val="28"/>
          <w:shd w:val="clear" w:color="auto" w:fill="FFFFFF"/>
        </w:rPr>
        <w:t> is able to provide short-term care only. If you need longer-term therapy, you may continue treatment with Dr. Wong or she will support you in accessing services through your health plan. </w:t>
      </w:r>
      <w:r w:rsidRPr="00395D9D">
        <w:rPr>
          <w:rFonts w:ascii="Times New Roman" w:hAnsi="Times New Roman" w:cs="Times New Roman"/>
          <w:color w:val="4A4A4A"/>
          <w:sz w:val="28"/>
          <w:szCs w:val="28"/>
        </w:rPr>
        <w:br/>
      </w:r>
      <w:r w:rsidRPr="00395D9D">
        <w:rPr>
          <w:rFonts w:ascii="Times New Roman" w:hAnsi="Times New Roman" w:cs="Times New Roman"/>
          <w:color w:val="4A4A4A"/>
          <w:sz w:val="28"/>
          <w:szCs w:val="28"/>
        </w:rPr>
        <w:br/>
      </w:r>
      <w:r w:rsidRPr="00395D9D">
        <w:rPr>
          <w:rStyle w:val="Strong"/>
          <w:rFonts w:ascii="Times New Roman" w:hAnsi="Times New Roman" w:cs="Times New Roman"/>
          <w:color w:val="4A4A4A"/>
          <w:sz w:val="28"/>
          <w:szCs w:val="28"/>
          <w:shd w:val="clear" w:color="auto" w:fill="FFFFFF"/>
        </w:rPr>
        <w:t>3. Cancellations/No Shows</w:t>
      </w:r>
      <w:r w:rsidRPr="00395D9D">
        <w:rPr>
          <w:rFonts w:ascii="Times New Roman" w:hAnsi="Times New Roman" w:cs="Times New Roman"/>
          <w:color w:val="4A4A4A"/>
          <w:sz w:val="28"/>
          <w:szCs w:val="28"/>
          <w:shd w:val="clear" w:color="auto" w:fill="FFFFFF"/>
        </w:rPr>
        <w:t xml:space="preserve">: </w:t>
      </w:r>
      <w:r w:rsidRPr="00395D9D">
        <w:rPr>
          <w:rStyle w:val="il"/>
          <w:rFonts w:ascii="Times New Roman" w:hAnsi="Times New Roman" w:cs="Times New Roman"/>
          <w:color w:val="4A4A4A"/>
          <w:sz w:val="28"/>
          <w:szCs w:val="28"/>
          <w:shd w:val="clear" w:color="auto" w:fill="FFFFFF"/>
        </w:rPr>
        <w:t>Lyra</w:t>
      </w:r>
      <w:r w:rsidRPr="00395D9D">
        <w:rPr>
          <w:rFonts w:ascii="Times New Roman" w:hAnsi="Times New Roman" w:cs="Times New Roman"/>
          <w:color w:val="4A4A4A"/>
          <w:sz w:val="28"/>
          <w:szCs w:val="28"/>
          <w:shd w:val="clear" w:color="auto" w:fill="FFFFFF"/>
        </w:rPr>
        <w:t xml:space="preserve">’s employer customers </w:t>
      </w:r>
      <w:r>
        <w:rPr>
          <w:rFonts w:ascii="Times New Roman" w:hAnsi="Times New Roman" w:cs="Times New Roman"/>
          <w:color w:val="4A4A4A"/>
          <w:sz w:val="28"/>
          <w:szCs w:val="28"/>
          <w:shd w:val="clear" w:color="auto" w:fill="FFFFFF"/>
        </w:rPr>
        <w:t xml:space="preserve">adhere to a </w:t>
      </w:r>
      <w:r w:rsidRPr="00395D9D">
        <w:rPr>
          <w:rFonts w:ascii="Times New Roman" w:hAnsi="Times New Roman" w:cs="Times New Roman"/>
          <w:color w:val="4A4A4A"/>
          <w:sz w:val="28"/>
          <w:szCs w:val="28"/>
          <w:shd w:val="clear" w:color="auto" w:fill="FFFFFF"/>
        </w:rPr>
        <w:t>no show/late cancellation policy such that their members tak</w:t>
      </w:r>
      <w:r>
        <w:rPr>
          <w:rFonts w:ascii="Times New Roman" w:hAnsi="Times New Roman" w:cs="Times New Roman"/>
          <w:color w:val="4A4A4A"/>
          <w:sz w:val="28"/>
          <w:szCs w:val="28"/>
          <w:shd w:val="clear" w:color="auto" w:fill="FFFFFF"/>
        </w:rPr>
        <w:t>e</w:t>
      </w:r>
      <w:r w:rsidRPr="00395D9D">
        <w:rPr>
          <w:rFonts w:ascii="Times New Roman" w:hAnsi="Times New Roman" w:cs="Times New Roman"/>
          <w:color w:val="4A4A4A"/>
          <w:sz w:val="28"/>
          <w:szCs w:val="28"/>
          <w:shd w:val="clear" w:color="auto" w:fill="FFFFFF"/>
        </w:rPr>
        <w:t xml:space="preserve"> personal responsibility for adhering to providers’ individual cancellation policies. Some employers </w:t>
      </w:r>
      <w:r>
        <w:rPr>
          <w:rFonts w:ascii="Times New Roman" w:hAnsi="Times New Roman" w:cs="Times New Roman"/>
          <w:color w:val="4A4A4A"/>
          <w:sz w:val="28"/>
          <w:szCs w:val="28"/>
          <w:shd w:val="clear" w:color="auto" w:fill="FFFFFF"/>
        </w:rPr>
        <w:t xml:space="preserve">have </w:t>
      </w:r>
      <w:r w:rsidRPr="00395D9D">
        <w:rPr>
          <w:rFonts w:ascii="Times New Roman" w:hAnsi="Times New Roman" w:cs="Times New Roman"/>
          <w:color w:val="4A4A4A"/>
          <w:sz w:val="28"/>
          <w:szCs w:val="28"/>
          <w:shd w:val="clear" w:color="auto" w:fill="FFFFFF"/>
        </w:rPr>
        <w:t xml:space="preserve">elected to cover the cost of either one or two no shows/late cancellations per member, in which case Dr. Wong can invoice Lyra for up to this number of sessions, as long as you have not exhausted the number of cancellations paid by </w:t>
      </w:r>
      <w:r>
        <w:rPr>
          <w:rFonts w:ascii="Times New Roman" w:hAnsi="Times New Roman" w:cs="Times New Roman"/>
          <w:color w:val="4A4A4A"/>
          <w:sz w:val="28"/>
          <w:szCs w:val="28"/>
          <w:shd w:val="clear" w:color="auto" w:fill="FFFFFF"/>
        </w:rPr>
        <w:t>your</w:t>
      </w:r>
      <w:r w:rsidRPr="00395D9D">
        <w:rPr>
          <w:rFonts w:ascii="Times New Roman" w:hAnsi="Times New Roman" w:cs="Times New Roman"/>
          <w:color w:val="4A4A4A"/>
          <w:sz w:val="28"/>
          <w:szCs w:val="28"/>
          <w:shd w:val="clear" w:color="auto" w:fill="FFFFFF"/>
        </w:rPr>
        <w:t xml:space="preserve"> employer for the calendar year, or reached your session limit. </w:t>
      </w:r>
      <w:r>
        <w:rPr>
          <w:rFonts w:ascii="Times New Roman" w:hAnsi="Times New Roman" w:cs="Times New Roman"/>
          <w:color w:val="4A4A4A"/>
          <w:sz w:val="28"/>
          <w:szCs w:val="28"/>
          <w:shd w:val="clear" w:color="auto" w:fill="FFFFFF"/>
        </w:rPr>
        <w:t xml:space="preserve">Please note, some </w:t>
      </w:r>
      <w:r w:rsidRPr="00395D9D">
        <w:rPr>
          <w:rFonts w:ascii="Times New Roman" w:hAnsi="Times New Roman" w:cs="Times New Roman"/>
          <w:color w:val="4A4A4A"/>
          <w:sz w:val="28"/>
          <w:szCs w:val="28"/>
          <w:shd w:val="clear" w:color="auto" w:fill="FFFFFF"/>
        </w:rPr>
        <w:t>employers have elected not to cover the cost of any late cancellations or no shows.</w:t>
      </w:r>
      <w:r>
        <w:rPr>
          <w:rFonts w:ascii="Times New Roman" w:hAnsi="Times New Roman" w:cs="Times New Roman"/>
          <w:color w:val="4A4A4A"/>
          <w:sz w:val="28"/>
          <w:szCs w:val="28"/>
          <w:shd w:val="clear" w:color="auto" w:fill="FFFFFF"/>
        </w:rPr>
        <w:t xml:space="preserve">  Therefore, </w:t>
      </w:r>
      <w:r w:rsidRPr="00DC0441">
        <w:rPr>
          <w:rFonts w:ascii="Helvetica" w:hAnsi="Helvetica" w:cs="Helvetica"/>
          <w:b/>
          <w:color w:val="4A4A4A"/>
          <w:shd w:val="clear" w:color="auto" w:fill="FFFFFF"/>
        </w:rPr>
        <w:t xml:space="preserve">Dr. Wong’s Cancellations and Missed Appointments Policy per </w:t>
      </w:r>
      <w:r>
        <w:rPr>
          <w:rFonts w:ascii="Helvetica" w:hAnsi="Helvetica" w:cs="Helvetica"/>
          <w:b/>
          <w:color w:val="4A4A4A"/>
          <w:shd w:val="clear" w:color="auto" w:fill="FFFFFF"/>
        </w:rPr>
        <w:t xml:space="preserve">this </w:t>
      </w:r>
      <w:r w:rsidRPr="00DC0441">
        <w:rPr>
          <w:rFonts w:ascii="Helvetica" w:hAnsi="Helvetica" w:cs="Helvetica"/>
          <w:b/>
          <w:color w:val="4A4A4A"/>
          <w:shd w:val="clear" w:color="auto" w:fill="FFFFFF"/>
        </w:rPr>
        <w:t>Outpatient Psychotherapy Contract and Consent form is: “If you wish to change a scheduled appointment, it is important that you provide at least 48 hours’ notice in order to avoid being billed for the session (45-minute session is $200).</w:t>
      </w:r>
      <w:r>
        <w:rPr>
          <w:rFonts w:ascii="Helvetica" w:hAnsi="Helvetica" w:cs="Helvetica"/>
          <w:color w:val="4A4A4A"/>
          <w:shd w:val="clear" w:color="auto" w:fill="FFFFFF"/>
        </w:rPr>
        <w:t xml:space="preserve">  </w:t>
      </w:r>
    </w:p>
    <w:p w14:paraId="6B41E3C4"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59CBBF54" w14:textId="77777777"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INSURANCE REIMBURSEMENT</w:t>
      </w:r>
    </w:p>
    <w:p w14:paraId="270E2614" w14:textId="7B09D62A"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Certain health insurance policies will provide some coverage for “out of network” mental health</w:t>
      </w:r>
      <w:r w:rsidR="0013398D">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treatment. This usually occurs as reimbursement for fees you have already paid for clinical services. I</w:t>
      </w:r>
      <w:r w:rsidR="0013398D">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 xml:space="preserve">will complete forms and provide you with any information you may </w:t>
      </w:r>
      <w:r w:rsidR="0013398D">
        <w:rPr>
          <w:rFonts w:ascii="Times New Roman" w:hAnsi="Times New Roman" w:cs="Times New Roman"/>
          <w:color w:val="000000"/>
          <w:sz w:val="28"/>
          <w:szCs w:val="28"/>
        </w:rPr>
        <w:t xml:space="preserve">need to receive these benefits; </w:t>
      </w:r>
      <w:r w:rsidRPr="003D0624">
        <w:rPr>
          <w:rFonts w:ascii="Times New Roman" w:hAnsi="Times New Roman" w:cs="Times New Roman"/>
          <w:color w:val="000000"/>
          <w:sz w:val="28"/>
          <w:szCs w:val="28"/>
        </w:rPr>
        <w:t>however, please be aware that it is your responsibility to provide payment before submitting this</w:t>
      </w:r>
      <w:r w:rsidR="00E035F4">
        <w:rPr>
          <w:rFonts w:ascii="Times New Roman" w:hAnsi="Times New Roman" w:cs="Times New Roman"/>
          <w:color w:val="000000"/>
          <w:sz w:val="28"/>
          <w:szCs w:val="28"/>
        </w:rPr>
        <w:t xml:space="preserve"> </w:t>
      </w:r>
      <w:r w:rsidRPr="003D0624">
        <w:rPr>
          <w:rFonts w:ascii="Times New Roman" w:hAnsi="Times New Roman" w:cs="Times New Roman"/>
          <w:color w:val="000000"/>
          <w:sz w:val="28"/>
          <w:szCs w:val="28"/>
        </w:rPr>
        <w:t>information to your insurance company. Because not all clinica</w:t>
      </w:r>
      <w:r w:rsidR="0013398D">
        <w:rPr>
          <w:rFonts w:ascii="Times New Roman" w:hAnsi="Times New Roman" w:cs="Times New Roman"/>
          <w:color w:val="000000"/>
          <w:sz w:val="28"/>
          <w:szCs w:val="28"/>
        </w:rPr>
        <w:t xml:space="preserve">l services are covered by every </w:t>
      </w:r>
      <w:r w:rsidRPr="003D0624">
        <w:rPr>
          <w:rFonts w:ascii="Times New Roman" w:hAnsi="Times New Roman" w:cs="Times New Roman"/>
          <w:color w:val="000000"/>
          <w:sz w:val="28"/>
          <w:szCs w:val="28"/>
        </w:rPr>
        <w:t>insurance provider, it is important that you find out exactly w</w:t>
      </w:r>
      <w:r w:rsidR="0013398D">
        <w:rPr>
          <w:rFonts w:ascii="Times New Roman" w:hAnsi="Times New Roman" w:cs="Times New Roman"/>
          <w:color w:val="000000"/>
          <w:sz w:val="28"/>
          <w:szCs w:val="28"/>
        </w:rPr>
        <w:t xml:space="preserve">hat mental health services your </w:t>
      </w:r>
      <w:r w:rsidRPr="003D0624">
        <w:rPr>
          <w:rFonts w:ascii="Times New Roman" w:hAnsi="Times New Roman" w:cs="Times New Roman"/>
          <w:color w:val="000000"/>
          <w:sz w:val="28"/>
          <w:szCs w:val="28"/>
        </w:rPr>
        <w:t>insurance policy covers at the outset of therapy.</w:t>
      </w:r>
    </w:p>
    <w:p w14:paraId="64D79738"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3DD123E6" w14:textId="77777777"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Please be aware that most insurance companies require psychologis</w:t>
      </w:r>
      <w:r w:rsidR="0013398D">
        <w:rPr>
          <w:rFonts w:ascii="Times New Roman" w:hAnsi="Times New Roman" w:cs="Times New Roman"/>
          <w:color w:val="000000"/>
          <w:sz w:val="28"/>
          <w:szCs w:val="28"/>
        </w:rPr>
        <w:t xml:space="preserve">ts to provide them with certain </w:t>
      </w:r>
      <w:r w:rsidRPr="003D0624">
        <w:rPr>
          <w:rFonts w:ascii="Times New Roman" w:hAnsi="Times New Roman" w:cs="Times New Roman"/>
          <w:color w:val="000000"/>
          <w:sz w:val="28"/>
          <w:szCs w:val="28"/>
        </w:rPr>
        <w:t>information regarding their client’s treatment (e.g., diagnosis, tre</w:t>
      </w:r>
      <w:r w:rsidR="0013398D">
        <w:rPr>
          <w:rFonts w:ascii="Times New Roman" w:hAnsi="Times New Roman" w:cs="Times New Roman"/>
          <w:color w:val="000000"/>
          <w:sz w:val="28"/>
          <w:szCs w:val="28"/>
        </w:rPr>
        <w:t xml:space="preserve">atment plan, treatment summary, </w:t>
      </w:r>
      <w:r w:rsidRPr="003D0624">
        <w:rPr>
          <w:rFonts w:ascii="Times New Roman" w:hAnsi="Times New Roman" w:cs="Times New Roman"/>
          <w:color w:val="000000"/>
          <w:sz w:val="28"/>
          <w:szCs w:val="28"/>
        </w:rPr>
        <w:t>fees). If I am required to provide information about your treatm</w:t>
      </w:r>
      <w:r w:rsidR="0013398D">
        <w:rPr>
          <w:rFonts w:ascii="Times New Roman" w:hAnsi="Times New Roman" w:cs="Times New Roman"/>
          <w:color w:val="000000"/>
          <w:sz w:val="28"/>
          <w:szCs w:val="28"/>
        </w:rPr>
        <w:t xml:space="preserve">ent to an insurance company for </w:t>
      </w:r>
      <w:r w:rsidRPr="003D0624">
        <w:rPr>
          <w:rFonts w:ascii="Times New Roman" w:hAnsi="Times New Roman" w:cs="Times New Roman"/>
          <w:color w:val="000000"/>
          <w:sz w:val="28"/>
          <w:szCs w:val="28"/>
        </w:rPr>
        <w:t xml:space="preserve">purposes of fee reimbursement, I will first request your authorization </w:t>
      </w:r>
      <w:r w:rsidR="0013398D">
        <w:rPr>
          <w:rFonts w:ascii="Times New Roman" w:hAnsi="Times New Roman" w:cs="Times New Roman"/>
          <w:color w:val="000000"/>
          <w:sz w:val="28"/>
          <w:szCs w:val="28"/>
        </w:rPr>
        <w:t xml:space="preserve">and written consent for release </w:t>
      </w:r>
      <w:r w:rsidRPr="003D0624">
        <w:rPr>
          <w:rFonts w:ascii="Times New Roman" w:hAnsi="Times New Roman" w:cs="Times New Roman"/>
          <w:color w:val="000000"/>
          <w:sz w:val="28"/>
          <w:szCs w:val="28"/>
        </w:rPr>
        <w:t>of this information.</w:t>
      </w:r>
    </w:p>
    <w:p w14:paraId="1B5AFF41"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56F0FA7E" w14:textId="77777777" w:rsidR="00E035F4" w:rsidRDefault="00E035F4" w:rsidP="003D0624">
      <w:pPr>
        <w:autoSpaceDE w:val="0"/>
        <w:autoSpaceDN w:val="0"/>
        <w:adjustRightInd w:val="0"/>
        <w:spacing w:after="0" w:line="240" w:lineRule="auto"/>
        <w:rPr>
          <w:rFonts w:ascii="Times New Roman" w:hAnsi="Times New Roman" w:cs="Times New Roman"/>
          <w:color w:val="000000"/>
          <w:sz w:val="28"/>
          <w:szCs w:val="28"/>
        </w:rPr>
      </w:pPr>
    </w:p>
    <w:p w14:paraId="5CCEF63B" w14:textId="77777777" w:rsidR="00E035F4" w:rsidRDefault="00E035F4" w:rsidP="003D0624">
      <w:pPr>
        <w:autoSpaceDE w:val="0"/>
        <w:autoSpaceDN w:val="0"/>
        <w:adjustRightInd w:val="0"/>
        <w:spacing w:after="0" w:line="240" w:lineRule="auto"/>
        <w:rPr>
          <w:rFonts w:ascii="Times New Roman" w:hAnsi="Times New Roman" w:cs="Times New Roman"/>
          <w:color w:val="000000"/>
          <w:sz w:val="28"/>
          <w:szCs w:val="28"/>
        </w:rPr>
      </w:pPr>
    </w:p>
    <w:p w14:paraId="62AB9070" w14:textId="77777777" w:rsidR="00E035F4" w:rsidRDefault="00E035F4" w:rsidP="003D0624">
      <w:pPr>
        <w:autoSpaceDE w:val="0"/>
        <w:autoSpaceDN w:val="0"/>
        <w:adjustRightInd w:val="0"/>
        <w:spacing w:after="0" w:line="240" w:lineRule="auto"/>
        <w:rPr>
          <w:rFonts w:ascii="Times New Roman" w:hAnsi="Times New Roman" w:cs="Times New Roman"/>
          <w:color w:val="000000"/>
          <w:sz w:val="28"/>
          <w:szCs w:val="28"/>
        </w:rPr>
      </w:pPr>
    </w:p>
    <w:p w14:paraId="0CFF2C25" w14:textId="0AC92C0C"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bookmarkStart w:id="0" w:name="_GoBack"/>
      <w:bookmarkEnd w:id="0"/>
      <w:r w:rsidRPr="003D0624">
        <w:rPr>
          <w:rFonts w:ascii="Times New Roman" w:hAnsi="Times New Roman" w:cs="Times New Roman"/>
          <w:color w:val="000000"/>
          <w:sz w:val="28"/>
          <w:szCs w:val="28"/>
        </w:rPr>
        <w:lastRenderedPageBreak/>
        <w:t>CANCELLATIONS AND MISSED APPOINTMENTS</w:t>
      </w:r>
    </w:p>
    <w:p w14:paraId="344D3E84"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126414D7" w14:textId="77777777"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If you wish to change a scheduled appointment, it is important that</w:t>
      </w:r>
      <w:r w:rsidR="0013398D">
        <w:rPr>
          <w:rFonts w:ascii="Times New Roman" w:hAnsi="Times New Roman" w:cs="Times New Roman"/>
          <w:color w:val="000000"/>
          <w:sz w:val="28"/>
          <w:szCs w:val="28"/>
        </w:rPr>
        <w:t xml:space="preserve"> you provide at least 48 hours’ </w:t>
      </w:r>
      <w:r w:rsidRPr="003D0624">
        <w:rPr>
          <w:rFonts w:ascii="Times New Roman" w:hAnsi="Times New Roman" w:cs="Times New Roman"/>
          <w:color w:val="000000"/>
          <w:sz w:val="28"/>
          <w:szCs w:val="28"/>
        </w:rPr>
        <w:t>notice, in order avoid being billed for the session.</w:t>
      </w:r>
    </w:p>
    <w:p w14:paraId="24802924"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63B703EC" w14:textId="77777777"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CONTACTING ME</w:t>
      </w:r>
    </w:p>
    <w:p w14:paraId="7F1E5743"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4A06A012" w14:textId="77777777"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 xml:space="preserve">You may contact me at </w:t>
      </w:r>
      <w:r w:rsidR="00CF2841">
        <w:rPr>
          <w:rFonts w:ascii="Times New Roman" w:hAnsi="Times New Roman" w:cs="Times New Roman"/>
          <w:color w:val="000000"/>
          <w:sz w:val="28"/>
          <w:szCs w:val="28"/>
        </w:rPr>
        <w:t>(415</w:t>
      </w:r>
      <w:r w:rsidRPr="009B7F82">
        <w:rPr>
          <w:rFonts w:ascii="Times New Roman" w:hAnsi="Times New Roman" w:cs="Times New Roman"/>
          <w:color w:val="000000"/>
          <w:sz w:val="28"/>
          <w:szCs w:val="28"/>
        </w:rPr>
        <w:t xml:space="preserve">) </w:t>
      </w:r>
      <w:r w:rsidR="00CF2841">
        <w:rPr>
          <w:rFonts w:ascii="Times New Roman" w:hAnsi="Times New Roman" w:cs="Times New Roman"/>
          <w:color w:val="000000"/>
          <w:sz w:val="28"/>
          <w:szCs w:val="28"/>
        </w:rPr>
        <w:t>971-9722</w:t>
      </w:r>
      <w:r w:rsidRPr="003D0624">
        <w:rPr>
          <w:rFonts w:ascii="Times New Roman" w:hAnsi="Times New Roman" w:cs="Times New Roman"/>
          <w:color w:val="000000"/>
          <w:sz w:val="28"/>
          <w:szCs w:val="28"/>
        </w:rPr>
        <w:t>. Although I am often not im</w:t>
      </w:r>
      <w:r w:rsidR="0013398D">
        <w:rPr>
          <w:rFonts w:ascii="Times New Roman" w:hAnsi="Times New Roman" w:cs="Times New Roman"/>
          <w:color w:val="000000"/>
          <w:sz w:val="28"/>
          <w:szCs w:val="28"/>
        </w:rPr>
        <w:t xml:space="preserve">mediately available by phone, I </w:t>
      </w:r>
      <w:r w:rsidRPr="003D0624">
        <w:rPr>
          <w:rFonts w:ascii="Times New Roman" w:hAnsi="Times New Roman" w:cs="Times New Roman"/>
          <w:color w:val="000000"/>
          <w:sz w:val="28"/>
          <w:szCs w:val="28"/>
        </w:rPr>
        <w:t>check my voicemail on a regular basis. I will make every effort to r</w:t>
      </w:r>
      <w:r w:rsidR="0013398D">
        <w:rPr>
          <w:rFonts w:ascii="Times New Roman" w:hAnsi="Times New Roman" w:cs="Times New Roman"/>
          <w:color w:val="000000"/>
          <w:sz w:val="28"/>
          <w:szCs w:val="28"/>
        </w:rPr>
        <w:t xml:space="preserve">eturn your call on the same day </w:t>
      </w:r>
      <w:r w:rsidRPr="003D0624">
        <w:rPr>
          <w:rFonts w:ascii="Times New Roman" w:hAnsi="Times New Roman" w:cs="Times New Roman"/>
          <w:color w:val="000000"/>
          <w:sz w:val="28"/>
          <w:szCs w:val="28"/>
        </w:rPr>
        <w:t xml:space="preserve">you make it, or by the next business day at the very latest. If you </w:t>
      </w:r>
      <w:r w:rsidR="0013398D">
        <w:rPr>
          <w:rFonts w:ascii="Times New Roman" w:hAnsi="Times New Roman" w:cs="Times New Roman"/>
          <w:color w:val="000000"/>
          <w:sz w:val="28"/>
          <w:szCs w:val="28"/>
        </w:rPr>
        <w:t xml:space="preserve">are unable to reach me and feel </w:t>
      </w:r>
      <w:r w:rsidRPr="003D0624">
        <w:rPr>
          <w:rFonts w:ascii="Times New Roman" w:hAnsi="Times New Roman" w:cs="Times New Roman"/>
          <w:color w:val="000000"/>
          <w:sz w:val="28"/>
          <w:szCs w:val="28"/>
        </w:rPr>
        <w:t>that you cannot wait for me to return your call, dial 911 or proceed to your nearest emergency room</w:t>
      </w:r>
    </w:p>
    <w:p w14:paraId="7B37C0C1" w14:textId="77777777"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immediately.</w:t>
      </w:r>
    </w:p>
    <w:p w14:paraId="24EAB3BC"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6E5140FA" w14:textId="3D9F3BA5" w:rsidR="00395D9D" w:rsidRDefault="00395D9D" w:rsidP="003D0624">
      <w:pPr>
        <w:autoSpaceDE w:val="0"/>
        <w:autoSpaceDN w:val="0"/>
        <w:adjustRightInd w:val="0"/>
        <w:spacing w:after="0" w:line="240" w:lineRule="auto"/>
        <w:rPr>
          <w:rFonts w:ascii="Times New Roman" w:hAnsi="Times New Roman" w:cs="Times New Roman"/>
          <w:color w:val="000000"/>
          <w:sz w:val="28"/>
          <w:szCs w:val="28"/>
        </w:rPr>
      </w:pPr>
    </w:p>
    <w:p w14:paraId="5AFE0471" w14:textId="3E36AB09" w:rsidR="0013398D"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Your signature below indicates that you have read and understand t</w:t>
      </w:r>
      <w:r w:rsidR="0013398D">
        <w:rPr>
          <w:rFonts w:ascii="Times New Roman" w:hAnsi="Times New Roman" w:cs="Times New Roman"/>
          <w:color w:val="000000"/>
          <w:sz w:val="28"/>
          <w:szCs w:val="28"/>
        </w:rPr>
        <w:t xml:space="preserve">he information in this document </w:t>
      </w:r>
      <w:r w:rsidRPr="003D0624">
        <w:rPr>
          <w:rFonts w:ascii="Times New Roman" w:hAnsi="Times New Roman" w:cs="Times New Roman"/>
          <w:color w:val="000000"/>
          <w:sz w:val="28"/>
          <w:szCs w:val="28"/>
        </w:rPr>
        <w:t>and agree to abide by its terms.</w:t>
      </w:r>
    </w:p>
    <w:p w14:paraId="5DFD5863"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5B34B909"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____________________</w:t>
      </w:r>
    </w:p>
    <w:p w14:paraId="10AB7DC4" w14:textId="77777777" w:rsidR="0013398D"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 xml:space="preserve">Printed Name of Client </w:t>
      </w:r>
      <w:r w:rsidR="0013398D">
        <w:rPr>
          <w:rFonts w:ascii="Times New Roman" w:hAnsi="Times New Roman" w:cs="Times New Roman"/>
          <w:color w:val="000000"/>
          <w:sz w:val="28"/>
          <w:szCs w:val="28"/>
        </w:rPr>
        <w:tab/>
      </w:r>
      <w:r w:rsidR="0013398D">
        <w:rPr>
          <w:rFonts w:ascii="Times New Roman" w:hAnsi="Times New Roman" w:cs="Times New Roman"/>
          <w:color w:val="000000"/>
          <w:sz w:val="28"/>
          <w:szCs w:val="28"/>
        </w:rPr>
        <w:tab/>
      </w:r>
      <w:r w:rsidR="0013398D">
        <w:rPr>
          <w:rFonts w:ascii="Times New Roman" w:hAnsi="Times New Roman" w:cs="Times New Roman"/>
          <w:color w:val="000000"/>
          <w:sz w:val="28"/>
          <w:szCs w:val="28"/>
        </w:rPr>
        <w:tab/>
      </w:r>
      <w:r w:rsidR="0013398D">
        <w:rPr>
          <w:rFonts w:ascii="Times New Roman" w:hAnsi="Times New Roman" w:cs="Times New Roman"/>
          <w:color w:val="000000"/>
          <w:sz w:val="28"/>
          <w:szCs w:val="28"/>
        </w:rPr>
        <w:tab/>
      </w:r>
      <w:r w:rsidR="0013398D">
        <w:rPr>
          <w:rFonts w:ascii="Times New Roman" w:hAnsi="Times New Roman" w:cs="Times New Roman"/>
          <w:color w:val="000000"/>
          <w:sz w:val="28"/>
          <w:szCs w:val="28"/>
        </w:rPr>
        <w:tab/>
        <w:t xml:space="preserve">        </w:t>
      </w:r>
      <w:r w:rsidR="0013398D" w:rsidRPr="003D0624">
        <w:rPr>
          <w:rFonts w:ascii="Times New Roman" w:hAnsi="Times New Roman" w:cs="Times New Roman"/>
          <w:color w:val="000000"/>
          <w:sz w:val="28"/>
          <w:szCs w:val="28"/>
        </w:rPr>
        <w:t>Date</w:t>
      </w:r>
    </w:p>
    <w:p w14:paraId="1E048679"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2EA78143"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6B16AEBF" w14:textId="77777777" w:rsidR="003D0624"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603AB332"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Signature of Client</w:t>
      </w:r>
    </w:p>
    <w:p w14:paraId="46F96EE3"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6A1FDF9E" w14:textId="77777777" w:rsidR="003D0624" w:rsidRPr="0013398D" w:rsidRDefault="003D0624" w:rsidP="0013398D">
      <w:pPr>
        <w:autoSpaceDE w:val="0"/>
        <w:autoSpaceDN w:val="0"/>
        <w:adjustRightInd w:val="0"/>
        <w:spacing w:after="0" w:line="240" w:lineRule="auto"/>
        <w:jc w:val="center"/>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VERIFICATION OF PROFESSIONAL FEES</w:t>
      </w:r>
    </w:p>
    <w:p w14:paraId="63D2927A"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204A499C" w14:textId="77777777" w:rsidR="003D0624" w:rsidRPr="0013398D" w:rsidRDefault="003D0624"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I acknowledge that I have rea</w:t>
      </w:r>
      <w:r w:rsidR="0013398D" w:rsidRPr="0013398D">
        <w:rPr>
          <w:rFonts w:ascii="Times New Roman" w:hAnsi="Times New Roman" w:cs="Times New Roman"/>
          <w:color w:val="000000"/>
          <w:sz w:val="28"/>
          <w:szCs w:val="28"/>
          <w:highlight w:val="yellow"/>
        </w:rPr>
        <w:t>d the section concerning Dr. Wong</w:t>
      </w:r>
      <w:r w:rsidRPr="0013398D">
        <w:rPr>
          <w:rFonts w:ascii="Times New Roman" w:hAnsi="Times New Roman" w:cs="Times New Roman"/>
          <w:color w:val="000000"/>
          <w:sz w:val="28"/>
          <w:szCs w:val="28"/>
          <w:highlight w:val="yellow"/>
        </w:rPr>
        <w:t>’s pr</w:t>
      </w:r>
      <w:r w:rsidR="0013398D" w:rsidRPr="0013398D">
        <w:rPr>
          <w:rFonts w:ascii="Times New Roman" w:hAnsi="Times New Roman" w:cs="Times New Roman"/>
          <w:color w:val="000000"/>
          <w:sz w:val="28"/>
          <w:szCs w:val="28"/>
          <w:highlight w:val="yellow"/>
        </w:rPr>
        <w:t xml:space="preserve">ofessional fees and am aware of </w:t>
      </w:r>
      <w:r w:rsidR="00CF2841">
        <w:rPr>
          <w:rFonts w:ascii="Times New Roman" w:hAnsi="Times New Roman" w:cs="Times New Roman"/>
          <w:color w:val="000000"/>
          <w:sz w:val="28"/>
          <w:szCs w:val="28"/>
          <w:highlight w:val="yellow"/>
        </w:rPr>
        <w:t>the 48-</w:t>
      </w:r>
      <w:r w:rsidRPr="0013398D">
        <w:rPr>
          <w:rFonts w:ascii="Times New Roman" w:hAnsi="Times New Roman" w:cs="Times New Roman"/>
          <w:color w:val="000000"/>
          <w:sz w:val="28"/>
          <w:szCs w:val="28"/>
          <w:highlight w:val="yellow"/>
        </w:rPr>
        <w:t xml:space="preserve">hour cancellation policy. If I miss a </w:t>
      </w:r>
      <w:r w:rsidR="0013398D" w:rsidRPr="0013398D">
        <w:rPr>
          <w:rFonts w:ascii="Times New Roman" w:hAnsi="Times New Roman" w:cs="Times New Roman"/>
          <w:color w:val="000000"/>
          <w:sz w:val="28"/>
          <w:szCs w:val="28"/>
          <w:highlight w:val="yellow"/>
        </w:rPr>
        <w:t xml:space="preserve">session, I agree to have Dr. Wong charge me the full </w:t>
      </w:r>
      <w:r w:rsidRPr="0013398D">
        <w:rPr>
          <w:rFonts w:ascii="Times New Roman" w:hAnsi="Times New Roman" w:cs="Times New Roman"/>
          <w:color w:val="000000"/>
          <w:sz w:val="28"/>
          <w:szCs w:val="28"/>
          <w:highlight w:val="yellow"/>
        </w:rPr>
        <w:t>amount for the missed session.</w:t>
      </w:r>
    </w:p>
    <w:p w14:paraId="5CF69FBD"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7C5B0D18"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4C124016" w14:textId="77777777" w:rsidR="0013398D" w:rsidRPr="0013398D" w:rsidRDefault="0013398D" w:rsidP="0013398D">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__________________________________</w:t>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t xml:space="preserve">     ____________________</w:t>
      </w:r>
    </w:p>
    <w:p w14:paraId="73317B42" w14:textId="77777777" w:rsidR="0013398D" w:rsidRPr="0013398D" w:rsidRDefault="0013398D" w:rsidP="0013398D">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 xml:space="preserve">Printed Name of Client </w:t>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t xml:space="preserve">        Date</w:t>
      </w:r>
    </w:p>
    <w:p w14:paraId="4C528910" w14:textId="77777777" w:rsidR="0013398D" w:rsidRPr="0013398D" w:rsidRDefault="0013398D" w:rsidP="0013398D">
      <w:pPr>
        <w:autoSpaceDE w:val="0"/>
        <w:autoSpaceDN w:val="0"/>
        <w:adjustRightInd w:val="0"/>
        <w:spacing w:after="0" w:line="240" w:lineRule="auto"/>
        <w:rPr>
          <w:rFonts w:ascii="Times New Roman" w:hAnsi="Times New Roman" w:cs="Times New Roman"/>
          <w:color w:val="000000"/>
          <w:sz w:val="28"/>
          <w:szCs w:val="28"/>
          <w:highlight w:val="yellow"/>
        </w:rPr>
      </w:pPr>
    </w:p>
    <w:p w14:paraId="15610ED8" w14:textId="77777777" w:rsidR="0013398D" w:rsidRPr="0013398D" w:rsidRDefault="0013398D" w:rsidP="0013398D">
      <w:pPr>
        <w:autoSpaceDE w:val="0"/>
        <w:autoSpaceDN w:val="0"/>
        <w:adjustRightInd w:val="0"/>
        <w:spacing w:after="0" w:line="240" w:lineRule="auto"/>
        <w:rPr>
          <w:rFonts w:ascii="Times New Roman" w:hAnsi="Times New Roman" w:cs="Times New Roman"/>
          <w:color w:val="000000"/>
          <w:sz w:val="28"/>
          <w:szCs w:val="28"/>
          <w:highlight w:val="yellow"/>
        </w:rPr>
      </w:pPr>
    </w:p>
    <w:p w14:paraId="47833AC0" w14:textId="77777777" w:rsidR="0013398D" w:rsidRPr="0013398D" w:rsidRDefault="0013398D" w:rsidP="0013398D">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__________________________________</w:t>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r w:rsidRPr="0013398D">
        <w:rPr>
          <w:rFonts w:ascii="Times New Roman" w:hAnsi="Times New Roman" w:cs="Times New Roman"/>
          <w:color w:val="000000"/>
          <w:sz w:val="28"/>
          <w:szCs w:val="28"/>
          <w:highlight w:val="yellow"/>
        </w:rPr>
        <w:tab/>
      </w:r>
    </w:p>
    <w:p w14:paraId="1071C021" w14:textId="089705EA" w:rsidR="0013398D" w:rsidRPr="0013398D" w:rsidRDefault="00DC2134" w:rsidP="0013398D">
      <w:pPr>
        <w:autoSpaceDE w:val="0"/>
        <w:autoSpaceDN w:val="0"/>
        <w:adjustRightInd w:val="0"/>
        <w:spacing w:after="0" w:line="240" w:lineRule="auto"/>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S</w:t>
      </w:r>
      <w:r w:rsidR="0013398D" w:rsidRPr="0013398D">
        <w:rPr>
          <w:rFonts w:ascii="Times New Roman" w:hAnsi="Times New Roman" w:cs="Times New Roman"/>
          <w:color w:val="000000"/>
          <w:sz w:val="28"/>
          <w:szCs w:val="28"/>
          <w:highlight w:val="yellow"/>
        </w:rPr>
        <w:t>ignature of Client</w:t>
      </w:r>
    </w:p>
    <w:p w14:paraId="76E4666F"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333AB639"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6E6D72F5"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lastRenderedPageBreak/>
        <w:t>__________________________________</w:t>
      </w:r>
    </w:p>
    <w:p w14:paraId="77E0216E" w14:textId="77777777" w:rsidR="003D0624" w:rsidRPr="0013398D" w:rsidRDefault="003D0624"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Credit Card Number</w:t>
      </w:r>
    </w:p>
    <w:p w14:paraId="6C6F5FAF"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07B6BDFB"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08A2EDF9"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__________________________________</w:t>
      </w:r>
    </w:p>
    <w:p w14:paraId="6D902E3D" w14:textId="77777777" w:rsidR="003D0624" w:rsidRPr="0013398D" w:rsidRDefault="003D0624"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Expiration Date</w:t>
      </w:r>
    </w:p>
    <w:p w14:paraId="4F4AD09F"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04324459"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1774C2FB"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__________________________________</w:t>
      </w:r>
    </w:p>
    <w:p w14:paraId="7568D6F2" w14:textId="77777777" w:rsidR="003D0624" w:rsidRPr="0013398D" w:rsidRDefault="003D0624"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Three Digit code</w:t>
      </w:r>
    </w:p>
    <w:p w14:paraId="520AF1DB"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08ED46CA"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11C159E6"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__________________________________</w:t>
      </w:r>
    </w:p>
    <w:p w14:paraId="41A28DF8" w14:textId="77777777" w:rsidR="003D0624" w:rsidRPr="0013398D" w:rsidRDefault="003D0624" w:rsidP="003D0624">
      <w:pPr>
        <w:autoSpaceDE w:val="0"/>
        <w:autoSpaceDN w:val="0"/>
        <w:adjustRightInd w:val="0"/>
        <w:spacing w:after="0" w:line="240" w:lineRule="auto"/>
        <w:rPr>
          <w:rFonts w:ascii="Times New Roman" w:hAnsi="Times New Roman" w:cs="Times New Roman"/>
          <w:color w:val="000000"/>
          <w:sz w:val="28"/>
          <w:szCs w:val="28"/>
          <w:highlight w:val="yellow"/>
        </w:rPr>
      </w:pPr>
      <w:r w:rsidRPr="0013398D">
        <w:rPr>
          <w:rFonts w:ascii="Times New Roman" w:hAnsi="Times New Roman" w:cs="Times New Roman"/>
          <w:color w:val="000000"/>
          <w:sz w:val="28"/>
          <w:szCs w:val="28"/>
          <w:highlight w:val="yellow"/>
        </w:rPr>
        <w:t>Zip code of credit card</w:t>
      </w:r>
    </w:p>
    <w:p w14:paraId="142D2C87"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2411EAD2" w14:textId="77777777" w:rsidR="0013398D" w:rsidRPr="0013398D" w:rsidRDefault="0013398D" w:rsidP="003D0624">
      <w:pPr>
        <w:autoSpaceDE w:val="0"/>
        <w:autoSpaceDN w:val="0"/>
        <w:adjustRightInd w:val="0"/>
        <w:spacing w:after="0" w:line="240" w:lineRule="auto"/>
        <w:rPr>
          <w:rFonts w:ascii="Times New Roman" w:hAnsi="Times New Roman" w:cs="Times New Roman"/>
          <w:color w:val="000000"/>
          <w:sz w:val="28"/>
          <w:szCs w:val="28"/>
          <w:highlight w:val="yellow"/>
        </w:rPr>
      </w:pPr>
    </w:p>
    <w:p w14:paraId="5E6A4178" w14:textId="77777777"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13398D">
        <w:rPr>
          <w:rFonts w:ascii="Times New Roman" w:hAnsi="Times New Roman" w:cs="Times New Roman"/>
          <w:color w:val="000000"/>
          <w:sz w:val="28"/>
          <w:szCs w:val="28"/>
          <w:highlight w:val="yellow"/>
        </w:rPr>
        <w:t>______ Please a</w:t>
      </w:r>
      <w:r w:rsidR="0013398D" w:rsidRPr="0013398D">
        <w:rPr>
          <w:rFonts w:ascii="Times New Roman" w:hAnsi="Times New Roman" w:cs="Times New Roman"/>
          <w:color w:val="000000"/>
          <w:sz w:val="28"/>
          <w:szCs w:val="28"/>
          <w:highlight w:val="yellow"/>
        </w:rPr>
        <w:t>lso initial if you allow Dr. Wong</w:t>
      </w:r>
      <w:r w:rsidRPr="0013398D">
        <w:rPr>
          <w:rFonts w:ascii="Times New Roman" w:hAnsi="Times New Roman" w:cs="Times New Roman"/>
          <w:color w:val="000000"/>
          <w:sz w:val="28"/>
          <w:szCs w:val="28"/>
          <w:highlight w:val="yellow"/>
        </w:rPr>
        <w:t xml:space="preserve"> to charge the credit</w:t>
      </w:r>
      <w:r w:rsidR="0013398D" w:rsidRPr="0013398D">
        <w:rPr>
          <w:rFonts w:ascii="Times New Roman" w:hAnsi="Times New Roman" w:cs="Times New Roman"/>
          <w:color w:val="000000"/>
          <w:sz w:val="28"/>
          <w:szCs w:val="28"/>
          <w:highlight w:val="yellow"/>
        </w:rPr>
        <w:t xml:space="preserve"> card on file on the day of the </w:t>
      </w:r>
      <w:r w:rsidRPr="0013398D">
        <w:rPr>
          <w:rFonts w:ascii="Times New Roman" w:hAnsi="Times New Roman" w:cs="Times New Roman"/>
          <w:color w:val="000000"/>
          <w:sz w:val="28"/>
          <w:szCs w:val="28"/>
          <w:highlight w:val="yellow"/>
        </w:rPr>
        <w:t>session.</w:t>
      </w:r>
    </w:p>
    <w:p w14:paraId="2D5E87DD" w14:textId="77777777" w:rsid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p>
    <w:p w14:paraId="1E8EF903" w14:textId="77777777" w:rsidR="0013398D"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6DF3A5C1" w14:textId="77777777" w:rsidR="0013398D" w:rsidRPr="003D0624" w:rsidRDefault="0013398D" w:rsidP="003D0624">
      <w:pPr>
        <w:autoSpaceDE w:val="0"/>
        <w:autoSpaceDN w:val="0"/>
        <w:adjustRightInd w:val="0"/>
        <w:spacing w:after="0" w:line="240" w:lineRule="auto"/>
        <w:rPr>
          <w:rFonts w:ascii="Times New Roman" w:hAnsi="Times New Roman" w:cs="Times New Roman"/>
          <w:color w:val="000000"/>
          <w:sz w:val="28"/>
          <w:szCs w:val="28"/>
        </w:rPr>
      </w:pPr>
    </w:p>
    <w:p w14:paraId="372AC9C3" w14:textId="77777777" w:rsidR="003D0624" w:rsidRDefault="003D0624" w:rsidP="0013398D">
      <w:pPr>
        <w:autoSpaceDE w:val="0"/>
        <w:autoSpaceDN w:val="0"/>
        <w:adjustRightInd w:val="0"/>
        <w:spacing w:after="0" w:line="240" w:lineRule="auto"/>
        <w:jc w:val="center"/>
        <w:rPr>
          <w:rFonts w:ascii="Times New Roman" w:hAnsi="Times New Roman" w:cs="Times New Roman"/>
          <w:color w:val="000000"/>
          <w:sz w:val="28"/>
          <w:szCs w:val="28"/>
        </w:rPr>
      </w:pPr>
      <w:r w:rsidRPr="003D0624">
        <w:rPr>
          <w:rFonts w:ascii="Times New Roman" w:hAnsi="Times New Roman" w:cs="Times New Roman"/>
          <w:color w:val="000000"/>
          <w:sz w:val="28"/>
          <w:szCs w:val="28"/>
        </w:rPr>
        <w:t>VERIFICATION OF RECEIPT OF NOTICE OF PRIVACY PRACTICES</w:t>
      </w:r>
    </w:p>
    <w:p w14:paraId="7F8AFFFF" w14:textId="77777777" w:rsidR="0013398D" w:rsidRPr="003D0624" w:rsidRDefault="0013398D" w:rsidP="0013398D">
      <w:pPr>
        <w:autoSpaceDE w:val="0"/>
        <w:autoSpaceDN w:val="0"/>
        <w:adjustRightInd w:val="0"/>
        <w:spacing w:after="0" w:line="240" w:lineRule="auto"/>
        <w:jc w:val="center"/>
        <w:rPr>
          <w:rFonts w:ascii="Times New Roman" w:hAnsi="Times New Roman" w:cs="Times New Roman"/>
          <w:color w:val="000000"/>
          <w:sz w:val="28"/>
          <w:szCs w:val="28"/>
        </w:rPr>
      </w:pPr>
    </w:p>
    <w:p w14:paraId="128BE8C1" w14:textId="77777777" w:rsidR="003D0624" w:rsidRPr="003D0624" w:rsidRDefault="003D0624" w:rsidP="003D0624">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I acknowledge that I have read a copy of Dr</w:t>
      </w:r>
      <w:r w:rsidR="0013398D">
        <w:rPr>
          <w:rFonts w:ascii="Times New Roman" w:hAnsi="Times New Roman" w:cs="Times New Roman"/>
          <w:color w:val="000000"/>
          <w:sz w:val="28"/>
          <w:szCs w:val="28"/>
        </w:rPr>
        <w:t xml:space="preserve">. Wong’s </w:t>
      </w:r>
      <w:r w:rsidRPr="003D0624">
        <w:rPr>
          <w:rFonts w:ascii="Times New Roman" w:hAnsi="Times New Roman" w:cs="Times New Roman"/>
          <w:color w:val="000000"/>
          <w:sz w:val="28"/>
          <w:szCs w:val="28"/>
        </w:rPr>
        <w:t xml:space="preserve">Notice of </w:t>
      </w:r>
      <w:r w:rsidR="0013398D">
        <w:rPr>
          <w:rFonts w:ascii="Times New Roman" w:hAnsi="Times New Roman" w:cs="Times New Roman"/>
          <w:color w:val="000000"/>
          <w:sz w:val="28"/>
          <w:szCs w:val="28"/>
        </w:rPr>
        <w:t xml:space="preserve">Privacy Practices of the Health </w:t>
      </w:r>
      <w:r w:rsidRPr="003D0624">
        <w:rPr>
          <w:rFonts w:ascii="Times New Roman" w:hAnsi="Times New Roman" w:cs="Times New Roman"/>
          <w:color w:val="000000"/>
          <w:sz w:val="28"/>
          <w:szCs w:val="28"/>
        </w:rPr>
        <w:t>Insurance Portability and Accountability Act (HIPAA), and agree to its terms.</w:t>
      </w:r>
    </w:p>
    <w:p w14:paraId="1C6CE532" w14:textId="77777777" w:rsidR="00155EBC" w:rsidRDefault="00155EBC" w:rsidP="003D0624">
      <w:pPr>
        <w:rPr>
          <w:rFonts w:ascii="Times New Roman" w:hAnsi="Times New Roman" w:cs="Times New Roman"/>
          <w:color w:val="000000"/>
          <w:sz w:val="28"/>
          <w:szCs w:val="28"/>
        </w:rPr>
      </w:pPr>
    </w:p>
    <w:p w14:paraId="022CA0EF" w14:textId="77777777" w:rsidR="0013398D" w:rsidRPr="0013398D" w:rsidRDefault="0013398D" w:rsidP="001339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____________________</w:t>
      </w:r>
    </w:p>
    <w:p w14:paraId="0526B311" w14:textId="77777777" w:rsidR="0013398D" w:rsidRDefault="0013398D" w:rsidP="0013398D">
      <w:pPr>
        <w:autoSpaceDE w:val="0"/>
        <w:autoSpaceDN w:val="0"/>
        <w:adjustRightInd w:val="0"/>
        <w:spacing w:after="0" w:line="240" w:lineRule="auto"/>
        <w:rPr>
          <w:rFonts w:ascii="Times New Roman" w:hAnsi="Times New Roman" w:cs="Times New Roman"/>
          <w:color w:val="000000"/>
          <w:sz w:val="28"/>
          <w:szCs w:val="28"/>
        </w:rPr>
      </w:pPr>
      <w:r w:rsidRPr="003D0624">
        <w:rPr>
          <w:rFonts w:ascii="Times New Roman" w:hAnsi="Times New Roman" w:cs="Times New Roman"/>
          <w:color w:val="000000"/>
          <w:sz w:val="28"/>
          <w:szCs w:val="28"/>
        </w:rPr>
        <w:t xml:space="preserve">Printed Name of Client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3D0624">
        <w:rPr>
          <w:rFonts w:ascii="Times New Roman" w:hAnsi="Times New Roman" w:cs="Times New Roman"/>
          <w:color w:val="000000"/>
          <w:sz w:val="28"/>
          <w:szCs w:val="28"/>
        </w:rPr>
        <w:t>Date</w:t>
      </w:r>
    </w:p>
    <w:p w14:paraId="38B0362C" w14:textId="77777777" w:rsidR="0013398D" w:rsidRDefault="0013398D" w:rsidP="0013398D">
      <w:pPr>
        <w:autoSpaceDE w:val="0"/>
        <w:autoSpaceDN w:val="0"/>
        <w:adjustRightInd w:val="0"/>
        <w:spacing w:after="0" w:line="240" w:lineRule="auto"/>
        <w:rPr>
          <w:rFonts w:ascii="Times New Roman" w:hAnsi="Times New Roman" w:cs="Times New Roman"/>
          <w:color w:val="000000"/>
          <w:sz w:val="28"/>
          <w:szCs w:val="28"/>
        </w:rPr>
      </w:pPr>
    </w:p>
    <w:p w14:paraId="5B1AF9C9" w14:textId="77777777" w:rsidR="0013398D" w:rsidRDefault="0013398D" w:rsidP="0013398D">
      <w:pPr>
        <w:autoSpaceDE w:val="0"/>
        <w:autoSpaceDN w:val="0"/>
        <w:adjustRightInd w:val="0"/>
        <w:spacing w:after="0" w:line="240" w:lineRule="auto"/>
        <w:rPr>
          <w:rFonts w:ascii="Times New Roman" w:hAnsi="Times New Roman" w:cs="Times New Roman"/>
          <w:color w:val="000000"/>
          <w:sz w:val="28"/>
          <w:szCs w:val="28"/>
        </w:rPr>
      </w:pPr>
    </w:p>
    <w:p w14:paraId="34ED6D56" w14:textId="77777777" w:rsidR="0013398D" w:rsidRPr="003D0624" w:rsidRDefault="0013398D" w:rsidP="001339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13884381" w14:textId="77777777" w:rsidR="0013398D" w:rsidRDefault="0013398D" w:rsidP="001339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Signature of Client</w:t>
      </w:r>
    </w:p>
    <w:p w14:paraId="6D92555F" w14:textId="77777777" w:rsidR="0013398D" w:rsidRPr="003D0624" w:rsidRDefault="0013398D" w:rsidP="003D0624">
      <w:pPr>
        <w:rPr>
          <w:rFonts w:ascii="Times New Roman" w:hAnsi="Times New Roman" w:cs="Times New Roman"/>
          <w:sz w:val="28"/>
          <w:szCs w:val="28"/>
        </w:rPr>
      </w:pPr>
    </w:p>
    <w:sectPr w:rsidR="0013398D" w:rsidRPr="003D0624" w:rsidSect="00DC213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D9D2" w14:textId="77777777" w:rsidR="005E26EE" w:rsidRDefault="005E26EE" w:rsidP="00C34748">
      <w:pPr>
        <w:spacing w:after="0" w:line="240" w:lineRule="auto"/>
      </w:pPr>
      <w:r>
        <w:separator/>
      </w:r>
    </w:p>
  </w:endnote>
  <w:endnote w:type="continuationSeparator" w:id="0">
    <w:p w14:paraId="4F043E7E" w14:textId="77777777" w:rsidR="005E26EE" w:rsidRDefault="005E26EE" w:rsidP="00C3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FBDA" w14:textId="77777777" w:rsidR="00C34748" w:rsidRDefault="00C34748" w:rsidP="00C34748">
    <w:pPr>
      <w:pStyle w:val="Footer"/>
      <w:pBdr>
        <w:bottom w:val="single" w:sz="6" w:space="1" w:color="auto"/>
      </w:pBdr>
    </w:pPr>
  </w:p>
  <w:p w14:paraId="4583A280" w14:textId="77777777" w:rsidR="00C34748" w:rsidRDefault="00C34748" w:rsidP="00C34748">
    <w:pPr>
      <w:pStyle w:val="Footer"/>
      <w:jc w:val="center"/>
    </w:pPr>
    <w:r>
      <w:t>327 N. San Mateo Drive, #7, San Mateo, CA 94401</w:t>
    </w:r>
  </w:p>
  <w:p w14:paraId="65FDED34" w14:textId="77777777" w:rsidR="00C34748" w:rsidRDefault="00CF2841" w:rsidP="00C34748">
    <w:pPr>
      <w:pStyle w:val="Footer"/>
      <w:jc w:val="center"/>
    </w:pPr>
    <w:r>
      <w:t>415-971-9722</w:t>
    </w:r>
  </w:p>
  <w:p w14:paraId="5981C286" w14:textId="77777777" w:rsidR="00C34748" w:rsidRDefault="00C34748">
    <w:pPr>
      <w:pStyle w:val="Footer"/>
    </w:pPr>
  </w:p>
  <w:p w14:paraId="62107854" w14:textId="77777777" w:rsidR="00C34748" w:rsidRDefault="00C3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7218" w14:textId="77777777" w:rsidR="005E26EE" w:rsidRDefault="005E26EE" w:rsidP="00C34748">
      <w:pPr>
        <w:spacing w:after="0" w:line="240" w:lineRule="auto"/>
      </w:pPr>
      <w:r>
        <w:separator/>
      </w:r>
    </w:p>
  </w:footnote>
  <w:footnote w:type="continuationSeparator" w:id="0">
    <w:p w14:paraId="41DC2FB4" w14:textId="77777777" w:rsidR="005E26EE" w:rsidRDefault="005E26EE" w:rsidP="00C34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24"/>
    <w:rsid w:val="00021B35"/>
    <w:rsid w:val="0013398D"/>
    <w:rsid w:val="00155EBC"/>
    <w:rsid w:val="001D1096"/>
    <w:rsid w:val="00395D9D"/>
    <w:rsid w:val="003D0624"/>
    <w:rsid w:val="0051633A"/>
    <w:rsid w:val="005C358D"/>
    <w:rsid w:val="005E26EE"/>
    <w:rsid w:val="00674BC3"/>
    <w:rsid w:val="007E7DFB"/>
    <w:rsid w:val="008B6937"/>
    <w:rsid w:val="00904556"/>
    <w:rsid w:val="00933D41"/>
    <w:rsid w:val="00977E8D"/>
    <w:rsid w:val="009B7F82"/>
    <w:rsid w:val="009E7F5A"/>
    <w:rsid w:val="00A728C0"/>
    <w:rsid w:val="00BE6DB6"/>
    <w:rsid w:val="00C3411E"/>
    <w:rsid w:val="00C34748"/>
    <w:rsid w:val="00C64B85"/>
    <w:rsid w:val="00C85647"/>
    <w:rsid w:val="00CF2841"/>
    <w:rsid w:val="00DC2134"/>
    <w:rsid w:val="00E035F4"/>
    <w:rsid w:val="00F6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A924"/>
  <w15:docId w15:val="{17C51F6E-E60F-49B9-BB54-A00B6FAD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48"/>
  </w:style>
  <w:style w:type="paragraph" w:styleId="Footer">
    <w:name w:val="footer"/>
    <w:basedOn w:val="Normal"/>
    <w:link w:val="FooterChar"/>
    <w:uiPriority w:val="99"/>
    <w:unhideWhenUsed/>
    <w:rsid w:val="00C3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48"/>
  </w:style>
  <w:style w:type="paragraph" w:styleId="BalloonText">
    <w:name w:val="Balloon Text"/>
    <w:basedOn w:val="Normal"/>
    <w:link w:val="BalloonTextChar"/>
    <w:uiPriority w:val="99"/>
    <w:semiHidden/>
    <w:unhideWhenUsed/>
    <w:rsid w:val="00C34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48"/>
    <w:rPr>
      <w:rFonts w:ascii="Tahoma" w:hAnsi="Tahoma" w:cs="Tahoma"/>
      <w:sz w:val="16"/>
      <w:szCs w:val="16"/>
    </w:rPr>
  </w:style>
  <w:style w:type="character" w:customStyle="1" w:styleId="il">
    <w:name w:val="il"/>
    <w:basedOn w:val="DefaultParagraphFont"/>
    <w:rsid w:val="00395D9D"/>
  </w:style>
  <w:style w:type="character" w:styleId="Strong">
    <w:name w:val="Strong"/>
    <w:basedOn w:val="DefaultParagraphFont"/>
    <w:uiPriority w:val="22"/>
    <w:qFormat/>
    <w:rsid w:val="00395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619">
      <w:bodyDiv w:val="1"/>
      <w:marLeft w:val="0"/>
      <w:marRight w:val="0"/>
      <w:marTop w:val="0"/>
      <w:marBottom w:val="0"/>
      <w:divBdr>
        <w:top w:val="none" w:sz="0" w:space="0" w:color="auto"/>
        <w:left w:val="none" w:sz="0" w:space="0" w:color="auto"/>
        <w:bottom w:val="none" w:sz="0" w:space="0" w:color="auto"/>
        <w:right w:val="none" w:sz="0" w:space="0" w:color="auto"/>
      </w:divBdr>
    </w:div>
    <w:div w:id="19232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Wong, Stephanie J.</cp:lastModifiedBy>
  <cp:revision>4</cp:revision>
  <dcterms:created xsi:type="dcterms:W3CDTF">2018-12-19T02:10:00Z</dcterms:created>
  <dcterms:modified xsi:type="dcterms:W3CDTF">2018-12-19T02:13:00Z</dcterms:modified>
</cp:coreProperties>
</file>